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936F42" w:rsidRPr="001D682F" w:rsidTr="00936F42">
        <w:tc>
          <w:tcPr>
            <w:tcW w:w="4644" w:type="dxa"/>
          </w:tcPr>
          <w:p w:rsidR="00936F42" w:rsidRPr="001D682F" w:rsidRDefault="00936F42" w:rsidP="00936F42">
            <w:pPr>
              <w:spacing w:line="234" w:lineRule="atLeast"/>
              <w:jc w:val="right"/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5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80"/>
            </w:tblGrid>
            <w:tr w:rsidR="00936F42" w:rsidRPr="001D682F" w:rsidTr="00D83957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4080" w:type="dxa"/>
                </w:tcPr>
                <w:p w:rsidR="00936F42" w:rsidRPr="001D682F" w:rsidRDefault="00936F42" w:rsidP="00D83957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1D682F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1D682F" w:rsidRDefault="00936F42" w:rsidP="001D682F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1D682F">
                    <w:rPr>
                      <w:sz w:val="28"/>
                      <w:szCs w:val="28"/>
                    </w:rPr>
                    <w:t xml:space="preserve">Приказом МОУ </w:t>
                  </w:r>
                  <w:proofErr w:type="gramStart"/>
                  <w:r w:rsidRPr="001D682F">
                    <w:rPr>
                      <w:sz w:val="28"/>
                      <w:szCs w:val="28"/>
                    </w:rPr>
                    <w:t>Красноярская</w:t>
                  </w:r>
                  <w:proofErr w:type="gramEnd"/>
                  <w:r w:rsidRPr="001D682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682F">
                    <w:rPr>
                      <w:sz w:val="28"/>
                      <w:szCs w:val="28"/>
                    </w:rPr>
                    <w:t>НШ-детский</w:t>
                  </w:r>
                  <w:proofErr w:type="spellEnd"/>
                  <w:r w:rsidRPr="001D682F">
                    <w:rPr>
                      <w:sz w:val="28"/>
                      <w:szCs w:val="28"/>
                    </w:rPr>
                    <w:t xml:space="preserve"> сад</w:t>
                  </w:r>
                  <w:r w:rsidR="001D682F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36F42" w:rsidRPr="001D682F" w:rsidRDefault="00936F42" w:rsidP="001D682F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1D682F">
                    <w:rPr>
                      <w:sz w:val="28"/>
                      <w:szCs w:val="28"/>
                    </w:rPr>
                    <w:t>от «17»сентября 2020 г.№37/1</w:t>
                  </w:r>
                  <w:r w:rsidR="001D682F">
                    <w:rPr>
                      <w:sz w:val="28"/>
                      <w:szCs w:val="28"/>
                    </w:rPr>
                    <w:t>-</w:t>
                  </w:r>
                  <w:r w:rsidRPr="001D682F">
                    <w:rPr>
                      <w:sz w:val="28"/>
                      <w:szCs w:val="28"/>
                    </w:rPr>
                    <w:t xml:space="preserve">о </w:t>
                  </w:r>
                </w:p>
              </w:tc>
            </w:tr>
          </w:tbl>
          <w:p w:rsidR="00936F42" w:rsidRPr="001D682F" w:rsidRDefault="00936F42" w:rsidP="00936F42">
            <w:pPr>
              <w:spacing w:line="234" w:lineRule="atLeast"/>
              <w:jc w:val="right"/>
              <w:rPr>
                <w:rFonts w:ascii="Times New Roman" w:eastAsia="Times New Roman" w:hAnsi="Times New Roman" w:cs="Times New Roman"/>
                <w:b/>
                <w:color w:val="474747"/>
                <w:sz w:val="28"/>
                <w:szCs w:val="28"/>
              </w:rPr>
            </w:pPr>
            <w:r w:rsidRPr="001D682F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  <w:t> </w:t>
            </w:r>
          </w:p>
          <w:p w:rsidR="00936F42" w:rsidRPr="001D682F" w:rsidRDefault="00936F42" w:rsidP="00936F42">
            <w:pPr>
              <w:spacing w:line="234" w:lineRule="atLeast"/>
              <w:jc w:val="right"/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5764AA" w:rsidRPr="001D682F" w:rsidRDefault="005764AA" w:rsidP="00936F42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 </w:t>
      </w:r>
    </w:p>
    <w:p w:rsidR="005764AA" w:rsidRPr="001D682F" w:rsidRDefault="005764AA" w:rsidP="005764AA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Положение</w:t>
      </w:r>
    </w:p>
    <w:p w:rsidR="005764AA" w:rsidRPr="001D682F" w:rsidRDefault="005764AA" w:rsidP="005764AA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 об организации питания в </w:t>
      </w:r>
      <w:r w:rsidR="00546DA9" w:rsidRPr="001D682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МОУ Красноярская начальная школа – детский сад</w:t>
      </w:r>
      <w:r w:rsidRPr="001D682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br/>
      </w:r>
      <w:r w:rsidRPr="001D682F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(далее – Положение)</w:t>
      </w:r>
    </w:p>
    <w:p w:rsidR="00F5479A" w:rsidRPr="001D682F" w:rsidRDefault="00F5479A" w:rsidP="005764AA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5764AA" w:rsidRPr="001D682F" w:rsidRDefault="005764AA" w:rsidP="005764AA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1.Общие вопросы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1.1.Настоящее Положение регламентирует порядок организации и предоставления питания обучающимся и раб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отникам в МОУ </w:t>
      </w:r>
      <w:proofErr w:type="gramStart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Красноярская</w:t>
      </w:r>
      <w:proofErr w:type="gramEnd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НШ – детский сад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, определяет условия организации питания обучающихся и работников.</w:t>
      </w:r>
    </w:p>
    <w:p w:rsidR="00EC354F" w:rsidRPr="001D682F" w:rsidRDefault="00EC354F" w:rsidP="005764AA">
      <w:pPr>
        <w:spacing w:after="0" w:line="234" w:lineRule="atLeast"/>
        <w:ind w:firstLine="56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5764AA" w:rsidRPr="001D682F" w:rsidRDefault="005764AA" w:rsidP="005764AA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2.Организация питания </w:t>
      </w:r>
      <w:proofErr w:type="gramStart"/>
      <w:r w:rsidRPr="001D682F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обучающихся</w:t>
      </w:r>
      <w:proofErr w:type="gramEnd"/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2.1.Обучающиеся имеют право получать питание по месту обучения в образовательной организации  ежедневно в период учебной деятельности.</w:t>
      </w:r>
    </w:p>
    <w:p w:rsidR="005764AA" w:rsidRPr="001D682F" w:rsidRDefault="00546DA9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2.2.Для обучающихся начальной школы</w:t>
      </w:r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организовано питание не менее одного раза в день, а для обучающихся, посещающих группу продленного дня - не менее двух раз в день. Для </w:t>
      </w:r>
      <w:proofErr w:type="gramStart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обучающихся</w:t>
      </w:r>
      <w:proofErr w:type="gramEnd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дошкольн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ой группы </w:t>
      </w:r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организовано четырехразовое питание.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2.3.Питание организовывается как на платной, так и на бесплатной основе.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На бесплатной основе двухразовым питанием обеспечиваются обучающиеся с ограниченными возможностями здоровья, получающие общее образование в 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МОУ </w:t>
      </w:r>
      <w:proofErr w:type="gramStart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Красноярская</w:t>
      </w:r>
      <w:proofErr w:type="gramEnd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НШ – детский сад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. Обеспечение бесплатным двухразовым питанием  с 1 января 2018 года осуществляется за счет средств «субвенции на обеспечение двухразовым бесплатным питанием обучающихся с ограниченными возможностями здоровья не проживающих в муниципальных образовательных учреждениях, осуществляющих образовательную деятельность по адаптированным основным общеобразовательным программам». 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В дошкольн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ой группе </w:t>
      </w:r>
      <w:proofErr w:type="spell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c</w:t>
      </w:r>
      <w:proofErr w:type="spell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1 января 2018 года бесплатное питание предоставляется детям – инвалидам, детям-сиротам, оставшимися без попечения родителей, а также детям с туберкулезной интоксикацией, за счет средств «субвенции  на  исполнение полномочий по финансовому обеспечению осуществления присмотра и ухода за детьми – инвалидами, детьми 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сиротами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образовательные программы дошкольного образования»</w:t>
      </w:r>
    </w:p>
    <w:p w:rsidR="00A7083B" w:rsidRPr="001D682F" w:rsidRDefault="00A7083B" w:rsidP="00A7083B">
      <w:pPr>
        <w:pStyle w:val="Default"/>
        <w:rPr>
          <w:sz w:val="28"/>
          <w:szCs w:val="28"/>
        </w:rPr>
      </w:pPr>
    </w:p>
    <w:p w:rsidR="00A7083B" w:rsidRPr="001D682F" w:rsidRDefault="00A7083B" w:rsidP="00A7083B">
      <w:pPr>
        <w:spacing w:after="0" w:line="23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EA0A88" w:rsidRPr="001D682F">
        <w:rPr>
          <w:rFonts w:ascii="Times New Roman" w:hAnsi="Times New Roman" w:cs="Times New Roman"/>
          <w:sz w:val="28"/>
          <w:szCs w:val="28"/>
        </w:rPr>
        <w:t xml:space="preserve"> </w:t>
      </w:r>
      <w:r w:rsidRPr="001D682F">
        <w:rPr>
          <w:rFonts w:ascii="Times New Roman" w:hAnsi="Times New Roman" w:cs="Times New Roman"/>
          <w:sz w:val="28"/>
          <w:szCs w:val="28"/>
        </w:rPr>
        <w:t xml:space="preserve">получающие в </w:t>
      </w:r>
      <w:r w:rsidR="00EA0A88" w:rsidRPr="001D682F">
        <w:rPr>
          <w:rFonts w:ascii="Times New Roman" w:hAnsi="Times New Roman" w:cs="Times New Roman"/>
          <w:sz w:val="28"/>
          <w:szCs w:val="28"/>
        </w:rPr>
        <w:t>МОУ Красноярской НШ – детский сад</w:t>
      </w:r>
      <w:r w:rsidRPr="001D682F">
        <w:rPr>
          <w:rFonts w:ascii="Times New Roman" w:hAnsi="Times New Roman" w:cs="Times New Roman"/>
          <w:sz w:val="28"/>
          <w:szCs w:val="28"/>
        </w:rPr>
        <w:t xml:space="preserve"> начальное  общее образование, не относящиеся к категории обучающихся с ограниченными возможностями здоровья, обеспечиваются горячим питанием на бесплатной основе в пределах</w:t>
      </w:r>
      <w:r w:rsidR="00EA0A88" w:rsidRPr="001D682F">
        <w:rPr>
          <w:rFonts w:ascii="Times New Roman" w:hAnsi="Times New Roman" w:cs="Times New Roman"/>
          <w:sz w:val="28"/>
          <w:szCs w:val="28"/>
        </w:rPr>
        <w:t xml:space="preserve"> </w:t>
      </w:r>
      <w:r w:rsidRPr="001D682F">
        <w:rPr>
          <w:rFonts w:ascii="Times New Roman" w:hAnsi="Times New Roman" w:cs="Times New Roman"/>
          <w:sz w:val="28"/>
          <w:szCs w:val="28"/>
        </w:rPr>
        <w:t xml:space="preserve"> выделенных средств. </w:t>
      </w:r>
      <w:proofErr w:type="gramEnd"/>
    </w:p>
    <w:p w:rsidR="00EA0A88" w:rsidRPr="001D682F" w:rsidRDefault="00EA0A88" w:rsidP="00A7083B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5764AA" w:rsidRPr="001D682F" w:rsidRDefault="005764AA" w:rsidP="00A7083B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Обучающиеся в 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дошкольной группе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, не относящиеся к категории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детей – инвалидов, детей-сирот, оставшихся без попечения родителей, а также детей с туберкулезной интоксикацией получают горячее питание за счет средств местного бюджета и за счет родительских средств.</w:t>
      </w:r>
      <w:proofErr w:type="gramEnd"/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2.4.При организации гор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ячего питания обучающихся  учитывается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режим работы образовательной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организации, а также сменность занятий.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2.5.Организация питания относится к компетенции образовательной организации в порядке, установленном настоящим Положением.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Ответственность за организацию питания в организации возлагается на руководителя организации.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2.6.Основные условия организации питания: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-наличие в Уставе образовательной организации записи о праве на организацию питания;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-приказ руководителя образовательной организации об организации питания, издаваемый в порядке, установленном правовым актом администрации Воскресенского муниципального района;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-наличие локального акта образовательной организации, регулирующего вопросы организации питания в организации;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-наличие положительного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 С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анитарно – эпидемиологического заключения Территориального отдела Управления Федеральной службы по надзору в сфере защиты прав потребителей и благополучия человека по Нижегородской области в городском округе Семеновский, Варнавинском, Воскресенском, </w:t>
      </w:r>
      <w:proofErr w:type="spell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Краснобаковском</w:t>
      </w:r>
      <w:proofErr w:type="spell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районах (далее - </w:t>
      </w:r>
      <w:proofErr w:type="spell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Роспотребнадзор</w:t>
      </w:r>
      <w:proofErr w:type="spell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) и государственного пожарного надзора о соответствии условий в помещениях подразделения общественного питания организации установленным санитарным нормам и правилам;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-получение организацией в порядке и в случаях, предусмотренных действующим законодательством, сертификата соответствия и (или) декларации соответствия;</w:t>
      </w:r>
    </w:p>
    <w:p w:rsidR="005764AA" w:rsidRPr="001D682F" w:rsidRDefault="00EC354F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</w:t>
      </w:r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наличие примерного цикличного меню горячих завтраков для организации питания в 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общеобразовательных организациях</w:t>
      </w:r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, согласованного с </w:t>
      </w:r>
      <w:proofErr w:type="spellStart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Роспотребнадзором</w:t>
      </w:r>
      <w:proofErr w:type="spellEnd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, в соответствии с действующими санитарными нормами и правилами.</w:t>
      </w:r>
    </w:p>
    <w:p w:rsidR="005764AA" w:rsidRPr="001D682F" w:rsidRDefault="00EC354F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</w:t>
      </w:r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наличие примерного цикличного десятидневного меню горячих обедов для организации питания детей группы продленного дня в общеобразовательных организациях, согласованного с </w:t>
      </w:r>
      <w:proofErr w:type="spellStart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Роспотребнадзором</w:t>
      </w:r>
      <w:proofErr w:type="spellEnd"/>
      <w:r w:rsidR="005764AA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, в соответствии с действующими санитарными нормами и правилами.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-наличие десятидневного меню для организации питания детей дошкольного возраста, согласованного с </w:t>
      </w:r>
      <w:proofErr w:type="spell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Роспотребнадзором</w:t>
      </w:r>
      <w:proofErr w:type="spell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, в соответствии с действующими санитарными нормами и правилами.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lastRenderedPageBreak/>
        <w:t>2.7.Основные обязанности руководителя образовательной организации по организации горячего питания в организации: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-организация сертификации услуг питания;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-комплектование квалифицированными кадрами для организации горячего питания;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контроль за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материально-технической базой, своевременного ремонта технологического и холодильного оборудования в помещении для организации горячего питания;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контроль за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своевременностью дезинсекционных и </w:t>
      </w:r>
      <w:proofErr w:type="spell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дератизационных</w:t>
      </w:r>
      <w:proofErr w:type="spell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обработок;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-организация прохождения медицинского осмотра работниками пищеблока;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-обеспечение достаточным количеством посуды, специальной санитарной одеждой, дезинфицирующими и моющими средствами, ветошью, кухонным, разделочным оборудованием, уборочным инвентарем;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-заключение договоров на поставку продукции в установленном законом порядке;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-организация бухгалтерского учета, отчетности;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-организация ежемесячного анализа деятельности.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2.8.Питание в </w:t>
      </w:r>
      <w:r w:rsidR="00671640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МОУ Красноярская НШ – детский сад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осуществляется в заявительном порядке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.</w:t>
      </w:r>
      <w:r w:rsidR="00B6534D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(</w:t>
      </w:r>
      <w:proofErr w:type="gramEnd"/>
      <w:r w:rsidR="00B6534D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Приложение №</w:t>
      </w:r>
      <w:r w:rsidR="00E75BC7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1)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2.9.Вопросы </w:t>
      </w:r>
      <w:r w:rsidR="00671640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организации питания в МОУ Красноярская НШ – детский сад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(график питания, ответственные за питание, обязанности классного руководителя, воспитателя, дежурство в столовой и др.) определяются приказом руководителя организации.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2.10.Классные руководители и учителя сопровождают 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обучающихся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в столовую и контролируют соответствие отпуска питания фактической явке обучающихся.</w:t>
      </w:r>
      <w:r w:rsidR="00331825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(Приложение № 2)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2.11.Учет количества 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питающихся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осуществляется лицом, ответственным за организацию питания, назначаемым приказом руководителя образовательной организации.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2.12.Проверка пищи на качество до приема ее детьми ежедневно осуществляется комиссией, назначенной руководителем образовательной организации.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2.13.В бюджете Воскресенского муниципального района Нижегородской области на текущий финансовый год предусматриваются средства для обеспечения питанием обучающихся в дошкольных образовательных организациях.</w:t>
      </w:r>
      <w:proofErr w:type="gramEnd"/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2.14.Сумма платы за питание вносится в кассу </w:t>
      </w: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.</w:t>
      </w:r>
    </w:p>
    <w:p w:rsidR="005764AA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proofErr w:type="gramStart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Денежные средства, полученные за питание поступают</w:t>
      </w:r>
      <w:proofErr w:type="gramEnd"/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на доходы учреждений от оказания платных услуг (работ) получателями средств бюджетов муниципальных районов.</w:t>
      </w:r>
    </w:p>
    <w:p w:rsidR="00EC354F" w:rsidRPr="001D682F" w:rsidRDefault="00EC354F" w:rsidP="005764AA">
      <w:pPr>
        <w:spacing w:after="0" w:line="234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4F" w:rsidRPr="001D682F" w:rsidRDefault="00EC354F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5764AA" w:rsidRPr="001D682F" w:rsidRDefault="00631667" w:rsidP="00EC354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lastRenderedPageBreak/>
        <w:t>3</w:t>
      </w:r>
      <w:r w:rsidR="005764AA" w:rsidRPr="001D682F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.Порядок организации питания</w:t>
      </w:r>
    </w:p>
    <w:p w:rsidR="0084675D" w:rsidRPr="001D682F" w:rsidRDefault="005764AA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4.1.Порядок организации питания в </w:t>
      </w:r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МОУ </w:t>
      </w:r>
      <w:proofErr w:type="gramStart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>Красноярская</w:t>
      </w:r>
      <w:proofErr w:type="gramEnd"/>
      <w:r w:rsidR="00546DA9"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НШ – детский сад</w:t>
      </w: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осуществляется в соответствии с настоящим положением, на основании локального акта образовательной организации.</w:t>
      </w:r>
    </w:p>
    <w:p w:rsidR="00E75BC7" w:rsidRPr="001D682F" w:rsidRDefault="00E75BC7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D682F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 </w:t>
      </w:r>
    </w:p>
    <w:p w:rsidR="00E75BC7" w:rsidRPr="001D682F" w:rsidRDefault="00E75BC7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>Приложение № 1</w:t>
      </w:r>
      <w:r w:rsidRPr="001D682F">
        <w:rPr>
          <w:rFonts w:ascii="Times New Roman" w:hAnsi="Times New Roman" w:cs="Times New Roman"/>
          <w:sz w:val="28"/>
          <w:szCs w:val="28"/>
        </w:rPr>
        <w:br/>
        <w:t xml:space="preserve"> к Положению об организации питания учеников</w:t>
      </w:r>
    </w:p>
    <w:p w:rsidR="00E75BC7" w:rsidRPr="001D682F" w:rsidRDefault="00E75BC7" w:rsidP="00E75B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</w:p>
    <w:p w:rsidR="00E75BC7" w:rsidRPr="001D682F" w:rsidRDefault="00E75BC7" w:rsidP="00E75B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tbl>
      <w:tblPr>
        <w:tblpPr w:leftFromText="180" w:rightFromText="180" w:vertAnchor="text" w:horzAnchor="margin" w:tblpXSpec="right" w:tblpY="595"/>
        <w:tblW w:w="5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6"/>
        <w:gridCol w:w="4140"/>
      </w:tblGrid>
      <w:tr w:rsidR="00E75BC7" w:rsidRPr="001D682F" w:rsidTr="00D83957"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Директору</w:t>
            </w: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proofErr w:type="gramStart"/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Pr="001D682F">
              <w:rPr>
                <w:rFonts w:ascii="Times New Roman" w:hAnsi="Times New Roman" w:cs="Times New Roman"/>
                <w:sz w:val="28"/>
                <w:szCs w:val="28"/>
              </w:rPr>
              <w:t xml:space="preserve"> НШ – детский сад</w:t>
            </w:r>
          </w:p>
        </w:tc>
      </w:tr>
      <w:tr w:rsidR="00E75BC7" w:rsidRPr="001D682F" w:rsidTr="00D83957"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О.Ф.Кузнецовой</w:t>
            </w:r>
          </w:p>
        </w:tc>
      </w:tr>
      <w:tr w:rsidR="00E75BC7" w:rsidRPr="001D682F" w:rsidTr="00D83957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9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</w:tc>
      </w:tr>
      <w:tr w:rsidR="00E75BC7" w:rsidRPr="001D682F" w:rsidTr="00D83957"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Pr="001D682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___________________,</w:t>
            </w:r>
          </w:p>
        </w:tc>
      </w:tr>
      <w:tr w:rsidR="00E75BC7" w:rsidRPr="001D682F" w:rsidTr="00D83957"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</w:tc>
      </w:tr>
      <w:tr w:rsidR="00E75BC7" w:rsidRPr="001D682F" w:rsidTr="00D83957"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C7" w:rsidRPr="001D682F" w:rsidRDefault="00E75BC7" w:rsidP="00D8395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телефон:</w:t>
            </w: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C7" w:rsidRPr="001D682F" w:rsidRDefault="00E75BC7" w:rsidP="00E75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бесплатного горячего питания</w:t>
      </w:r>
      <w:r w:rsidRPr="001D682F">
        <w:rPr>
          <w:rFonts w:ascii="Times New Roman" w:hAnsi="Times New Roman" w:cs="Times New Roman"/>
          <w:sz w:val="28"/>
          <w:szCs w:val="28"/>
        </w:rPr>
        <w:br/>
      </w:r>
      <w:r w:rsidRPr="001D682F">
        <w:rPr>
          <w:rFonts w:ascii="Times New Roman" w:hAnsi="Times New Roman" w:cs="Times New Roman"/>
          <w:b/>
          <w:bCs/>
          <w:sz w:val="28"/>
          <w:szCs w:val="28"/>
        </w:rPr>
        <w:t xml:space="preserve"> или льгот на горячее питание ученика</w:t>
      </w:r>
    </w:p>
    <w:p w:rsidR="00E75BC7" w:rsidRPr="001D682F" w:rsidRDefault="00E75BC7" w:rsidP="00E75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_____________________________, ученику___________ класса, в дни посещения МОУ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</w:p>
    <w:p w:rsidR="00E75BC7" w:rsidRPr="001D682F" w:rsidRDefault="00E75BC7" w:rsidP="00E75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 xml:space="preserve">на период с _________________ года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бесплатное горячее питание/частичную компенсацию стоимости питания (нужное подчеркнуть) в связи с тем, что ребенок относится к категории (нужное подчеркнуть):</w:t>
      </w:r>
    </w:p>
    <w:p w:rsidR="00E75BC7" w:rsidRPr="001D682F" w:rsidRDefault="00E75BC7" w:rsidP="00E75BC7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lastRenderedPageBreak/>
        <w:t>учеников по образовательной программе начального общего образования;</w:t>
      </w:r>
    </w:p>
    <w:p w:rsidR="00E75BC7" w:rsidRPr="001D682F" w:rsidRDefault="00E75BC7" w:rsidP="00E75BC7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здоровья;</w:t>
      </w:r>
    </w:p>
    <w:p w:rsidR="00E75BC7" w:rsidRPr="001D682F" w:rsidRDefault="00E75BC7" w:rsidP="000008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682F">
        <w:rPr>
          <w:rFonts w:ascii="Times New Roman" w:hAnsi="Times New Roman" w:cs="Times New Roman"/>
          <w:sz w:val="28"/>
          <w:szCs w:val="28"/>
        </w:rPr>
        <w:t>С Положением об организации питания учеников МОУ Красноярская НШ – детский сад и постановлениями администрации Воскресенского муниципального района от 23.10.2018 г  № 1059 «</w:t>
      </w:r>
      <w:r w:rsidRPr="001D682F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питания в муниципальных образовательных организациях Воскресенского муниципального района Нижегородской области</w:t>
      </w:r>
      <w:r w:rsidRPr="001D682F">
        <w:rPr>
          <w:rFonts w:ascii="Times New Roman" w:hAnsi="Times New Roman" w:cs="Times New Roman"/>
          <w:sz w:val="28"/>
          <w:szCs w:val="28"/>
        </w:rPr>
        <w:t>», № 904 от 19.10.2020 «О внесении изменений в Положение об организации питания в муниципальных образовательных организациях Воскресенского муниципального района Нижегородской области, утвержденное постановлением администрации Воскресенского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области», № 763 от 11.09.2020 г. «</w:t>
      </w:r>
      <w:r w:rsidRPr="001D682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организации питания в муниципальных образовательных организациях Воскресенского муниципального района Нижегородской области, утвержденное постановлением администрации Воскресенского района Нижегородской области от 23 октября 2018 года № 1059</w:t>
      </w:r>
      <w:r w:rsidRPr="001D682F"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>а):</w:t>
      </w:r>
    </w:p>
    <w:p w:rsidR="00E75BC7" w:rsidRPr="001D682F" w:rsidRDefault="00E75BC7" w:rsidP="00E75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081"/>
        <w:gridCol w:w="3081"/>
      </w:tblGrid>
      <w:tr w:rsidR="00E75BC7" w:rsidRPr="001D682F" w:rsidTr="00D83957">
        <w:tc>
          <w:tcPr>
            <w:tcW w:w="3081" w:type="dxa"/>
          </w:tcPr>
          <w:p w:rsidR="00E75BC7" w:rsidRPr="001D682F" w:rsidRDefault="00E75BC7" w:rsidP="00D83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81" w:type="dxa"/>
          </w:tcPr>
          <w:p w:rsidR="00E75BC7" w:rsidRPr="001D682F" w:rsidRDefault="00E75BC7" w:rsidP="00D83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081" w:type="dxa"/>
          </w:tcPr>
          <w:p w:rsidR="00E75BC7" w:rsidRPr="001D682F" w:rsidRDefault="00E75BC7" w:rsidP="00D8395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E75BC7" w:rsidRPr="001D682F" w:rsidRDefault="00E75BC7" w:rsidP="00E7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>число                                                      подпись                                             ФИО</w:t>
      </w:r>
    </w:p>
    <w:p w:rsidR="00E75BC7" w:rsidRPr="001D682F" w:rsidRDefault="00E75BC7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331825" w:rsidRPr="001D682F" w:rsidRDefault="00331825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331825" w:rsidRPr="001D682F" w:rsidRDefault="00331825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331825" w:rsidRPr="001D682F" w:rsidRDefault="00331825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p w:rsidR="00331825" w:rsidRPr="001D682F" w:rsidRDefault="00331825" w:rsidP="0033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>Приложение № 2</w:t>
      </w:r>
      <w:r w:rsidRPr="001D682F">
        <w:rPr>
          <w:rFonts w:ascii="Times New Roman" w:hAnsi="Times New Roman" w:cs="Times New Roman"/>
          <w:sz w:val="28"/>
          <w:szCs w:val="28"/>
        </w:rPr>
        <w:br/>
        <w:t xml:space="preserve"> к Положению об организации питания учащихся</w:t>
      </w:r>
    </w:p>
    <w:p w:rsidR="00331825" w:rsidRPr="001D682F" w:rsidRDefault="00331825" w:rsidP="0033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1D682F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1D682F"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</w:p>
    <w:p w:rsidR="00331825" w:rsidRPr="001D682F" w:rsidRDefault="00331825" w:rsidP="00331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25" w:rsidRPr="001D682F" w:rsidRDefault="00331825" w:rsidP="00331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2F">
        <w:rPr>
          <w:rFonts w:ascii="Times New Roman" w:hAnsi="Times New Roman" w:cs="Times New Roman"/>
          <w:b/>
          <w:bCs/>
          <w:sz w:val="28"/>
          <w:szCs w:val="28"/>
        </w:rPr>
        <w:t>Табель учета получения питания</w:t>
      </w:r>
      <w:r w:rsidRPr="001D682F">
        <w:rPr>
          <w:rFonts w:ascii="Times New Roman" w:hAnsi="Times New Roman" w:cs="Times New Roman"/>
          <w:b/>
          <w:sz w:val="28"/>
          <w:szCs w:val="28"/>
        </w:rPr>
        <w:br/>
      </w:r>
      <w:r w:rsidRPr="001D682F">
        <w:rPr>
          <w:rFonts w:ascii="Times New Roman" w:hAnsi="Times New Roman" w:cs="Times New Roman"/>
          <w:b/>
          <w:bCs/>
          <w:sz w:val="28"/>
          <w:szCs w:val="28"/>
        </w:rPr>
        <w:t>учениками </w:t>
      </w:r>
      <w:r w:rsidRPr="001D682F">
        <w:rPr>
          <w:rFonts w:ascii="Times New Roman" w:hAnsi="Times New Roman" w:cs="Times New Roman"/>
          <w:b/>
          <w:sz w:val="28"/>
          <w:szCs w:val="28"/>
        </w:rPr>
        <w:t>МОУ Красноярская НШ – детский сад</w:t>
      </w:r>
    </w:p>
    <w:p w:rsidR="00331825" w:rsidRPr="001D682F" w:rsidRDefault="00331825" w:rsidP="00331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2F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331825" w:rsidRPr="001D682F" w:rsidRDefault="00331825" w:rsidP="0033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825" w:rsidRPr="001D682F" w:rsidRDefault="00331825" w:rsidP="0033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82F">
        <w:rPr>
          <w:rFonts w:ascii="Times New Roman" w:hAnsi="Times New Roman" w:cs="Times New Roman"/>
          <w:sz w:val="28"/>
          <w:szCs w:val="28"/>
        </w:rPr>
        <w:t>Период учета: с     по   20___года.</w:t>
      </w:r>
    </w:p>
    <w:tbl>
      <w:tblPr>
        <w:tblW w:w="9091" w:type="dxa"/>
        <w:tblLook w:val="0600"/>
      </w:tblPr>
      <w:tblGrid>
        <w:gridCol w:w="1251"/>
        <w:gridCol w:w="1247"/>
        <w:gridCol w:w="1247"/>
        <w:gridCol w:w="1247"/>
        <w:gridCol w:w="1247"/>
        <w:gridCol w:w="1247"/>
        <w:gridCol w:w="1605"/>
      </w:tblGrid>
      <w:tr w:rsidR="00331825" w:rsidRPr="001D682F" w:rsidTr="00D83957"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О.</w:t>
            </w:r>
            <w:r w:rsidRPr="001D68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количество</w:t>
            </w:r>
            <w:r w:rsidRPr="001D68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дней</w:t>
            </w:r>
          </w:p>
        </w:tc>
      </w:tr>
      <w:tr w:rsidR="00331825" w:rsidRPr="001D682F" w:rsidTr="00D839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бесплатный прием пищи (завтрак)</w:t>
            </w: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бесплатный прием пищи (обед)</w:t>
            </w: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1825" w:rsidRPr="001D682F" w:rsidTr="00331825">
        <w:trPr>
          <w:trHeight w:val="20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25" w:rsidRPr="001D682F" w:rsidTr="00D83957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825" w:rsidRPr="001D682F" w:rsidRDefault="00331825" w:rsidP="00D83957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825" w:rsidRPr="001D682F" w:rsidRDefault="00331825" w:rsidP="0033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27" w:type="dxa"/>
        <w:tblLook w:val="0600"/>
      </w:tblPr>
      <w:tblGrid>
        <w:gridCol w:w="3467"/>
        <w:gridCol w:w="2530"/>
        <w:gridCol w:w="3030"/>
      </w:tblGrid>
      <w:tr w:rsidR="00331825" w:rsidRPr="001D682F" w:rsidTr="00D83957"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1825" w:rsidRPr="001D682F" w:rsidRDefault="00331825" w:rsidP="00D839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1825" w:rsidRPr="001D682F" w:rsidRDefault="00331825" w:rsidP="00D839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825" w:rsidRPr="001D682F" w:rsidRDefault="00331825" w:rsidP="00D839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2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Д.И.    </w:t>
            </w:r>
          </w:p>
        </w:tc>
      </w:tr>
    </w:tbl>
    <w:p w:rsidR="00331825" w:rsidRPr="00F5479A" w:rsidRDefault="00331825" w:rsidP="00F5479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</w:p>
    <w:sectPr w:rsidR="00331825" w:rsidRPr="00F5479A" w:rsidSect="00F5479A">
      <w:headerReference w:type="default" r:id="rId8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E8" w:rsidRDefault="00A42DE8" w:rsidP="00F5479A">
      <w:pPr>
        <w:spacing w:after="0" w:line="240" w:lineRule="auto"/>
      </w:pPr>
      <w:r>
        <w:separator/>
      </w:r>
    </w:p>
  </w:endnote>
  <w:endnote w:type="continuationSeparator" w:id="1">
    <w:p w:rsidR="00A42DE8" w:rsidRDefault="00A42DE8" w:rsidP="00F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E8" w:rsidRDefault="00A42DE8" w:rsidP="00F5479A">
      <w:pPr>
        <w:spacing w:after="0" w:line="240" w:lineRule="auto"/>
      </w:pPr>
      <w:r>
        <w:separator/>
      </w:r>
    </w:p>
  </w:footnote>
  <w:footnote w:type="continuationSeparator" w:id="1">
    <w:p w:rsidR="00A42DE8" w:rsidRDefault="00A42DE8" w:rsidP="00F5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769747"/>
      <w:docPartObj>
        <w:docPartGallery w:val="Page Numbers (Top of Page)"/>
        <w:docPartUnique/>
      </w:docPartObj>
    </w:sdtPr>
    <w:sdtContent>
      <w:p w:rsidR="00F5479A" w:rsidRDefault="00D517CD" w:rsidP="00F5479A">
        <w:pPr>
          <w:pStyle w:val="a3"/>
          <w:jc w:val="center"/>
        </w:pPr>
        <w:r>
          <w:fldChar w:fldCharType="begin"/>
        </w:r>
        <w:r w:rsidR="00F5479A">
          <w:instrText>PAGE   \* MERGEFORMAT</w:instrText>
        </w:r>
        <w:r>
          <w:fldChar w:fldCharType="separate"/>
        </w:r>
        <w:r w:rsidR="000B06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F96"/>
    <w:multiLevelType w:val="multilevel"/>
    <w:tmpl w:val="36167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4AA"/>
    <w:rsid w:val="0000083C"/>
    <w:rsid w:val="000B0619"/>
    <w:rsid w:val="001B7A76"/>
    <w:rsid w:val="001D682F"/>
    <w:rsid w:val="002B17C1"/>
    <w:rsid w:val="00331825"/>
    <w:rsid w:val="003E0541"/>
    <w:rsid w:val="004F6FF5"/>
    <w:rsid w:val="00546DA9"/>
    <w:rsid w:val="005764AA"/>
    <w:rsid w:val="00631667"/>
    <w:rsid w:val="00656F48"/>
    <w:rsid w:val="00671640"/>
    <w:rsid w:val="006A45C4"/>
    <w:rsid w:val="0084675D"/>
    <w:rsid w:val="00891A46"/>
    <w:rsid w:val="00936F42"/>
    <w:rsid w:val="00997144"/>
    <w:rsid w:val="00A42DE8"/>
    <w:rsid w:val="00A7083B"/>
    <w:rsid w:val="00AB2372"/>
    <w:rsid w:val="00B055E8"/>
    <w:rsid w:val="00B6534D"/>
    <w:rsid w:val="00C374D4"/>
    <w:rsid w:val="00D517CD"/>
    <w:rsid w:val="00E35A31"/>
    <w:rsid w:val="00E75BC7"/>
    <w:rsid w:val="00EA0A88"/>
    <w:rsid w:val="00EB18E9"/>
    <w:rsid w:val="00EC354F"/>
    <w:rsid w:val="00F5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79A"/>
  </w:style>
  <w:style w:type="paragraph" w:styleId="a5">
    <w:name w:val="footer"/>
    <w:basedOn w:val="a"/>
    <w:link w:val="a6"/>
    <w:uiPriority w:val="99"/>
    <w:unhideWhenUsed/>
    <w:rsid w:val="00F5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79A"/>
  </w:style>
  <w:style w:type="paragraph" w:customStyle="1" w:styleId="Default">
    <w:name w:val="Default"/>
    <w:rsid w:val="00A70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3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2199-4BE3-4BC6-9717-CE67C38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22</cp:revision>
  <dcterms:created xsi:type="dcterms:W3CDTF">2018-10-22T07:19:00Z</dcterms:created>
  <dcterms:modified xsi:type="dcterms:W3CDTF">2020-12-11T13:16:00Z</dcterms:modified>
</cp:coreProperties>
</file>