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D2" w:rsidRPr="00634A54" w:rsidRDefault="00C013D2" w:rsidP="00C01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 КРАСНОЯРСКАЯ НАЧАЛЬНАЯ ШКОЛА – ДЕТСКИЙ САД</w:t>
      </w:r>
    </w:p>
    <w:p w:rsidR="00C013D2" w:rsidRDefault="00C013D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26CB" w:rsidRPr="00367DA3" w:rsidTr="006A41C2">
        <w:tc>
          <w:tcPr>
            <w:tcW w:w="4785" w:type="dxa"/>
          </w:tcPr>
          <w:p w:rsidR="003E26CB" w:rsidRPr="00367DA3" w:rsidRDefault="003E26CB" w:rsidP="006A4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  <w:r w:rsidRPr="00367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6CB" w:rsidRPr="00367DA3" w:rsidRDefault="003E26CB" w:rsidP="006A4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DA3">
              <w:rPr>
                <w:rFonts w:ascii="Times New Roman" w:hAnsi="Times New Roman" w:cs="Times New Roman"/>
                <w:sz w:val="26"/>
                <w:szCs w:val="26"/>
              </w:rPr>
              <w:t xml:space="preserve">Общим собранием работников МОУ </w:t>
            </w:r>
            <w:proofErr w:type="gramStart"/>
            <w:r w:rsidRPr="00367DA3">
              <w:rPr>
                <w:rFonts w:ascii="Times New Roman" w:hAnsi="Times New Roman" w:cs="Times New Roman"/>
                <w:sz w:val="26"/>
                <w:szCs w:val="26"/>
              </w:rPr>
              <w:t>Красноярская</w:t>
            </w:r>
            <w:proofErr w:type="gramEnd"/>
            <w:r w:rsidRPr="00367DA3">
              <w:rPr>
                <w:rFonts w:ascii="Times New Roman" w:hAnsi="Times New Roman" w:cs="Times New Roman"/>
                <w:sz w:val="26"/>
                <w:szCs w:val="26"/>
              </w:rPr>
              <w:t xml:space="preserve"> НШ – детский сад </w:t>
            </w:r>
          </w:p>
          <w:p w:rsidR="003E26CB" w:rsidRPr="00367DA3" w:rsidRDefault="003E26CB" w:rsidP="006A4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DA3">
              <w:rPr>
                <w:rFonts w:ascii="Times New Roman" w:hAnsi="Times New Roman" w:cs="Times New Roman"/>
                <w:sz w:val="26"/>
                <w:szCs w:val="26"/>
              </w:rPr>
              <w:t>(протокол от 26.01.2021 № 3)</w:t>
            </w:r>
          </w:p>
        </w:tc>
        <w:tc>
          <w:tcPr>
            <w:tcW w:w="4786" w:type="dxa"/>
          </w:tcPr>
          <w:p w:rsidR="003E26CB" w:rsidRPr="00367DA3" w:rsidRDefault="003E26CB" w:rsidP="006A41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7DA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67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6CB" w:rsidRPr="00367DA3" w:rsidRDefault="003E26CB" w:rsidP="006A41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7DA3">
              <w:rPr>
                <w:rFonts w:ascii="Times New Roman" w:hAnsi="Times New Roman" w:cs="Times New Roman"/>
                <w:sz w:val="26"/>
                <w:szCs w:val="26"/>
              </w:rPr>
              <w:t>приказом директора</w:t>
            </w:r>
          </w:p>
          <w:p w:rsidR="003E26CB" w:rsidRPr="00367DA3" w:rsidRDefault="003E26CB" w:rsidP="006A41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7DA3">
              <w:rPr>
                <w:rFonts w:ascii="Times New Roman" w:hAnsi="Times New Roman" w:cs="Times New Roman"/>
                <w:sz w:val="26"/>
                <w:szCs w:val="26"/>
              </w:rPr>
              <w:t xml:space="preserve"> МОУ </w:t>
            </w:r>
            <w:proofErr w:type="gramStart"/>
            <w:r w:rsidRPr="00367DA3">
              <w:rPr>
                <w:rFonts w:ascii="Times New Roman" w:hAnsi="Times New Roman" w:cs="Times New Roman"/>
                <w:sz w:val="26"/>
                <w:szCs w:val="26"/>
              </w:rPr>
              <w:t>Красноярская</w:t>
            </w:r>
            <w:proofErr w:type="gramEnd"/>
            <w:r w:rsidRPr="00367DA3">
              <w:rPr>
                <w:rFonts w:ascii="Times New Roman" w:hAnsi="Times New Roman" w:cs="Times New Roman"/>
                <w:sz w:val="26"/>
                <w:szCs w:val="26"/>
              </w:rPr>
              <w:t xml:space="preserve"> НШ – детский сад</w:t>
            </w:r>
          </w:p>
          <w:p w:rsidR="003E26CB" w:rsidRPr="00367DA3" w:rsidRDefault="003E26CB" w:rsidP="006A41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7DA3">
              <w:rPr>
                <w:rFonts w:ascii="Times New Roman" w:hAnsi="Times New Roman" w:cs="Times New Roman"/>
                <w:sz w:val="26"/>
                <w:szCs w:val="26"/>
              </w:rPr>
              <w:t xml:space="preserve"> от 26.01.2021 № 2/1-о</w:t>
            </w:r>
          </w:p>
        </w:tc>
      </w:tr>
    </w:tbl>
    <w:p w:rsidR="003E26CB" w:rsidRDefault="003E26CB" w:rsidP="003E2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C013D2" w:rsidRPr="00570A59" w:rsidTr="00C013D2">
        <w:trPr>
          <w:trHeight w:val="248"/>
          <w:jc w:val="right"/>
        </w:trPr>
        <w:tc>
          <w:tcPr>
            <w:tcW w:w="5096" w:type="dxa"/>
          </w:tcPr>
          <w:p w:rsidR="00C013D2" w:rsidRPr="00570A59" w:rsidRDefault="00C013D2" w:rsidP="006A41C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C013D2" w:rsidRPr="00570A59" w:rsidTr="00C013D2">
        <w:trPr>
          <w:trHeight w:val="483"/>
          <w:jc w:val="right"/>
        </w:trPr>
        <w:tc>
          <w:tcPr>
            <w:tcW w:w="5096" w:type="dxa"/>
          </w:tcPr>
          <w:p w:rsidR="00C013D2" w:rsidRPr="00570A59" w:rsidRDefault="00C013D2" w:rsidP="006A41C2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C013D2" w:rsidRPr="00570A59" w:rsidTr="00C013D2">
        <w:trPr>
          <w:trHeight w:val="288"/>
          <w:jc w:val="right"/>
        </w:trPr>
        <w:tc>
          <w:tcPr>
            <w:tcW w:w="5096" w:type="dxa"/>
          </w:tcPr>
          <w:p w:rsidR="00C013D2" w:rsidRPr="00570A59" w:rsidRDefault="00C013D2" w:rsidP="006A41C2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C013D2" w:rsidRPr="00570A59" w:rsidTr="00C013D2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C013D2" w:rsidRPr="00570A59" w:rsidRDefault="00C013D2" w:rsidP="006A41C2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C013D2" w:rsidRPr="00061E43" w:rsidTr="00C013D2">
        <w:trPr>
          <w:trHeight w:val="530"/>
          <w:jc w:val="right"/>
        </w:trPr>
        <w:tc>
          <w:tcPr>
            <w:tcW w:w="5096" w:type="dxa"/>
          </w:tcPr>
          <w:p w:rsidR="00C013D2" w:rsidRPr="00061E43" w:rsidRDefault="00C013D2" w:rsidP="006A41C2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C013D2" w:rsidRPr="00570A59" w:rsidTr="00C013D2">
        <w:trPr>
          <w:trHeight w:val="244"/>
          <w:jc w:val="right"/>
        </w:trPr>
        <w:tc>
          <w:tcPr>
            <w:tcW w:w="5096" w:type="dxa"/>
          </w:tcPr>
          <w:p w:rsidR="00C013D2" w:rsidRPr="00570A59" w:rsidRDefault="00C013D2" w:rsidP="006A41C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Кузнецова Ольга Феодосьевна</w:t>
            </w:r>
          </w:p>
        </w:tc>
      </w:tr>
      <w:tr w:rsidR="00C013D2" w:rsidRPr="00570A59" w:rsidTr="00C013D2">
        <w:trPr>
          <w:trHeight w:val="266"/>
          <w:jc w:val="right"/>
        </w:trPr>
        <w:tc>
          <w:tcPr>
            <w:tcW w:w="5096" w:type="dxa"/>
          </w:tcPr>
          <w:p w:rsidR="00C013D2" w:rsidRPr="00570A59" w:rsidRDefault="00C013D2" w:rsidP="006A41C2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C013D2" w:rsidRPr="00C013D2" w:rsidRDefault="00C013D2" w:rsidP="003E2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CB" w:rsidRPr="00C013D2" w:rsidRDefault="003E26CB" w:rsidP="003E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D2">
        <w:rPr>
          <w:rFonts w:ascii="Times New Roman" w:hAnsi="Times New Roman" w:cs="Times New Roman"/>
          <w:b/>
          <w:sz w:val="28"/>
          <w:szCs w:val="28"/>
        </w:rPr>
        <w:t xml:space="preserve">ПОЛОЖЕНИЕ ОБ ОБЩЕМ СОБРАНИИ РАБОТНИКОВ МОУ </w:t>
      </w:r>
      <w:proofErr w:type="gramStart"/>
      <w:r w:rsidRPr="00C013D2">
        <w:rPr>
          <w:rFonts w:ascii="Times New Roman" w:hAnsi="Times New Roman" w:cs="Times New Roman"/>
          <w:b/>
          <w:sz w:val="28"/>
          <w:szCs w:val="28"/>
        </w:rPr>
        <w:t>КРАСНОЯРСКАЯ</w:t>
      </w:r>
      <w:proofErr w:type="gramEnd"/>
      <w:r w:rsidRPr="00C013D2">
        <w:rPr>
          <w:rFonts w:ascii="Times New Roman" w:hAnsi="Times New Roman" w:cs="Times New Roman"/>
          <w:b/>
          <w:sz w:val="28"/>
          <w:szCs w:val="28"/>
        </w:rPr>
        <w:t xml:space="preserve"> НШ – ДЕТСКИЙ САД</w:t>
      </w:r>
    </w:p>
    <w:p w:rsidR="003E26CB" w:rsidRPr="008A6948" w:rsidRDefault="003E26CB" w:rsidP="003E26C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26CB" w:rsidRPr="00D975E4" w:rsidRDefault="003E26CB" w:rsidP="003E26CB">
      <w:pPr>
        <w:pStyle w:val="a4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3E26CB" w:rsidRPr="00D975E4" w:rsidRDefault="003E26CB" w:rsidP="003E26CB">
      <w:pPr>
        <w:pStyle w:val="a4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26CB" w:rsidRPr="008A6948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8A6948">
        <w:rPr>
          <w:rFonts w:ascii="Times New Roman" w:hAnsi="Times New Roman"/>
          <w:sz w:val="28"/>
          <w:szCs w:val="28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3E26CB" w:rsidRPr="008A6948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3E26CB" w:rsidRPr="008A6948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1.3.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8A6948">
        <w:rPr>
          <w:rFonts w:ascii="Times New Roman" w:hAnsi="Times New Roman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3E26CB" w:rsidRPr="00FF74AF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8A6948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3E26CB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6CB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8A6948">
        <w:rPr>
          <w:rFonts w:ascii="Times New Roman" w:hAnsi="Times New Roman"/>
          <w:b/>
          <w:sz w:val="28"/>
          <w:szCs w:val="28"/>
        </w:rPr>
        <w:t>Общего собрания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3E26CB" w:rsidRPr="008A6948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6CB" w:rsidRPr="008A6948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8A6948">
        <w:rPr>
          <w:rFonts w:ascii="Times New Roman" w:hAnsi="Times New Roman"/>
          <w:sz w:val="28"/>
          <w:szCs w:val="28"/>
        </w:rPr>
        <w:t xml:space="preserve">Деятельность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8A6948">
        <w:rPr>
          <w:rFonts w:ascii="Times New Roman" w:hAnsi="Times New Roman"/>
          <w:sz w:val="28"/>
          <w:szCs w:val="28"/>
        </w:rPr>
        <w:t>ОО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привлечение общественности к решению вопросов развития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Pr="008A6948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8A6948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вопросов, связанных с развитием образовательной среды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 о необходимости регламентации локальными актами отдельных аспектов деятельности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помощь администрации в разработке локальных актов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8A6948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о поощрении работников ОО;</w:t>
      </w:r>
    </w:p>
    <w:p w:rsidR="003E26CB" w:rsidRPr="00FF74AF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3E26CB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26CB" w:rsidRPr="00D975E4" w:rsidRDefault="003E26CB" w:rsidP="003E26C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3E26CB" w:rsidRPr="00D975E4" w:rsidRDefault="003E26CB" w:rsidP="003E26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26CB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8A6948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3E26CB" w:rsidRPr="00D975E4" w:rsidRDefault="003E26CB" w:rsidP="003E26C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разработка и  принятие  Коллективного договора Учреждения; </w:t>
      </w:r>
    </w:p>
    <w:p w:rsidR="003E26CB" w:rsidRPr="00D975E4" w:rsidRDefault="003E26CB" w:rsidP="003E26C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разработка и принятие Правил внутреннего трудового распорядка Учреждения;</w:t>
      </w:r>
    </w:p>
    <w:p w:rsidR="003E26CB" w:rsidRPr="00D975E4" w:rsidRDefault="003E26CB" w:rsidP="003E26C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определение размера доплат и надбавок, премий и других выплат стимулирующего </w:t>
      </w:r>
      <w:proofErr w:type="gramStart"/>
      <w:r w:rsidRPr="00D975E4">
        <w:rPr>
          <w:rFonts w:ascii="Times New Roman" w:hAnsi="Times New Roman"/>
          <w:color w:val="000000"/>
          <w:sz w:val="28"/>
          <w:szCs w:val="28"/>
        </w:rPr>
        <w:t>характера</w:t>
      </w:r>
      <w:proofErr w:type="gramEnd"/>
      <w:r w:rsidRPr="00D975E4">
        <w:rPr>
          <w:rFonts w:ascii="Times New Roman" w:hAnsi="Times New Roman"/>
          <w:color w:val="000000"/>
          <w:sz w:val="28"/>
          <w:szCs w:val="28"/>
        </w:rPr>
        <w:t xml:space="preserve"> в пределах имеющихся у Учреждения средств на оплату труда;</w:t>
      </w:r>
    </w:p>
    <w:p w:rsidR="003E26CB" w:rsidRPr="00D975E4" w:rsidRDefault="003E26CB" w:rsidP="003E26C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3E26CB" w:rsidRPr="00D975E4" w:rsidRDefault="003E26CB" w:rsidP="003E26C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lastRenderedPageBreak/>
        <w:t>- рассмотрение иных вопросов деятельности Учреждения, вынесенных на рассмотрение директором Учреждения, иным органом управления Учреждением.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локальных нормативных актов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программы развития ОО;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8A6948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8A6948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содействие  организации  и  улучшению  условий  труда работников ОО; 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заслушивание публичного доклада руководителя ОО, его обсуждение;</w:t>
      </w:r>
    </w:p>
    <w:p w:rsidR="003E26CB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26CB" w:rsidRPr="00D975E4" w:rsidRDefault="003E26CB" w:rsidP="003E26CB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Общего собрания работников</w:t>
      </w:r>
    </w:p>
    <w:p w:rsidR="003E26CB" w:rsidRPr="00D975E4" w:rsidRDefault="003E26CB" w:rsidP="003E26C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26CB" w:rsidRPr="00D975E4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5E4">
        <w:rPr>
          <w:rFonts w:ascii="Times New Roman" w:hAnsi="Times New Roman"/>
          <w:sz w:val="28"/>
          <w:szCs w:val="28"/>
        </w:rPr>
        <w:t xml:space="preserve">4.1. Общее собрание работников Учреждения действует бессрочно. </w:t>
      </w:r>
    </w:p>
    <w:p w:rsidR="003E26CB" w:rsidRPr="008A6948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8A6948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3E26CB" w:rsidRPr="008A6948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На заседания Общего собрания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E26CB" w:rsidRPr="008A6948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8A6948">
        <w:rPr>
          <w:rFonts w:ascii="Times New Roman" w:hAnsi="Times New Roman"/>
          <w:sz w:val="28"/>
          <w:szCs w:val="28"/>
        </w:rPr>
        <w:t xml:space="preserve">. Руководство Общим собранием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уществляет Председатель, который избирается из состава участников собрания открытым голосованием</w:t>
      </w:r>
      <w:r w:rsidRPr="008A6948">
        <w:rPr>
          <w:rFonts w:ascii="Times New Roman" w:hAnsi="Times New Roman"/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3E26CB" w:rsidRPr="008A6948" w:rsidRDefault="003E26CB" w:rsidP="003E2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предстоящем заседании не менее чем за</w:t>
      </w:r>
      <w:r>
        <w:rPr>
          <w:rFonts w:ascii="Times New Roman" w:hAnsi="Times New Roman"/>
          <w:color w:val="000000"/>
          <w:sz w:val="28"/>
          <w:szCs w:val="28"/>
        </w:rPr>
        <w:t xml:space="preserve"> 15 дней до его проведения;</w:t>
      </w:r>
    </w:p>
    <w:p w:rsidR="003E26CB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организует подготовку и проведение Общего собрания работников;</w:t>
      </w:r>
    </w:p>
    <w:p w:rsidR="003E26CB" w:rsidRPr="00C74904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3E26CB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Общее собрание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3E26CB" w:rsidRPr="00D975E4" w:rsidRDefault="003E26CB" w:rsidP="003E26C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рассмотрения отдельных вопросов может быть проведен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внеочередное Общее собрание работников, которое проводится по инициативе директора Учреждения, председателя Общего собрания работников или инициативе не менее 1/3работников Учреждения.</w:t>
      </w:r>
    </w:p>
    <w:p w:rsidR="003E26CB" w:rsidRPr="00D975E4" w:rsidRDefault="003E26CB" w:rsidP="003E26C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4.7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. Конкретную дату, время и тематику секретарь Общего собрания работников не </w:t>
      </w:r>
      <w:proofErr w:type="gramStart"/>
      <w:r w:rsidRPr="00D975E4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D975E4">
        <w:rPr>
          <w:rFonts w:ascii="Times New Roman" w:hAnsi="Times New Roman"/>
          <w:color w:val="000000"/>
          <w:sz w:val="28"/>
          <w:szCs w:val="28"/>
        </w:rPr>
        <w:t xml:space="preserve"> чем за 7 дней до заседания сообщает работникам Учреждения.</w:t>
      </w:r>
    </w:p>
    <w:p w:rsidR="003E26CB" w:rsidRPr="008A6948" w:rsidRDefault="003E26CB" w:rsidP="003E2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975E4">
        <w:rPr>
          <w:rFonts w:ascii="Times New Roman" w:hAnsi="Times New Roman"/>
          <w:color w:val="000000"/>
          <w:sz w:val="28"/>
          <w:szCs w:val="28"/>
        </w:rPr>
        <w:t>Общее собрание работников считается правомочным</w:t>
      </w:r>
      <w:r w:rsidRPr="008A6948">
        <w:rPr>
          <w:rFonts w:ascii="Times New Roman" w:hAnsi="Times New Roman"/>
          <w:sz w:val="28"/>
          <w:szCs w:val="28"/>
        </w:rPr>
        <w:t xml:space="preserve">, если на нем присутствует не менее </w:t>
      </w:r>
      <w:r>
        <w:rPr>
          <w:rFonts w:ascii="Times New Roman" w:hAnsi="Times New Roman"/>
          <w:sz w:val="28"/>
          <w:szCs w:val="28"/>
        </w:rPr>
        <w:t>2/3</w:t>
      </w:r>
      <w:r w:rsidRPr="008A6948">
        <w:rPr>
          <w:rFonts w:ascii="Times New Roman" w:hAnsi="Times New Roman"/>
          <w:sz w:val="28"/>
          <w:szCs w:val="28"/>
        </w:rPr>
        <w:t xml:space="preserve"> членов трудового коллектива ОО.</w:t>
      </w:r>
    </w:p>
    <w:p w:rsidR="003E26CB" w:rsidRPr="008A6948" w:rsidRDefault="003E26CB" w:rsidP="003E2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8A6948">
        <w:rPr>
          <w:rFonts w:ascii="Times New Roman" w:hAnsi="Times New Roman"/>
          <w:sz w:val="28"/>
          <w:szCs w:val="28"/>
        </w:rPr>
        <w:t xml:space="preserve">. Решения Общего собрания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принимаются открытым голосованием.</w:t>
      </w:r>
    </w:p>
    <w:p w:rsidR="003E26CB" w:rsidRDefault="003E26CB" w:rsidP="003E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8A6948">
        <w:rPr>
          <w:rFonts w:ascii="Times New Roman" w:hAnsi="Times New Roman"/>
          <w:color w:val="000000"/>
          <w:sz w:val="28"/>
          <w:szCs w:val="28"/>
        </w:rPr>
        <w:t>. Решения Общего собрания:</w:t>
      </w:r>
    </w:p>
    <w:p w:rsidR="003E26CB" w:rsidRPr="00D975E4" w:rsidRDefault="003E26CB" w:rsidP="003E26C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5E4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от общего числа членов, присутствующих на заседании. При равенстве голосов решающим считается голос председательствующего на заседании Общего собрания работников;</w:t>
      </w:r>
    </w:p>
    <w:p w:rsidR="003E26CB" w:rsidRPr="00D975E4" w:rsidRDefault="003E26CB" w:rsidP="003E26C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975E4">
        <w:rPr>
          <w:rFonts w:ascii="Times New Roman" w:hAnsi="Times New Roman"/>
          <w:color w:val="000000"/>
          <w:sz w:val="28"/>
          <w:szCs w:val="28"/>
        </w:rPr>
        <w:t>законодательством и в пределах своих полномочий, обязательны для всех работников Учреждения.</w:t>
      </w:r>
    </w:p>
    <w:p w:rsidR="003E26CB" w:rsidRDefault="003E26CB" w:rsidP="003E26C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Решения Общего собрания работников могут содержать поручения, обязательные для исполнения всеми работниками Учреждения и рекомендации органам и участникам образовательного процесса.</w:t>
      </w:r>
    </w:p>
    <w:p w:rsidR="003E26CB" w:rsidRPr="00D975E4" w:rsidRDefault="003E26CB" w:rsidP="003E26CB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течение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26CB" w:rsidRPr="00FF74AF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CB" w:rsidRPr="00D975E4" w:rsidRDefault="003E26CB" w:rsidP="003E26C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D975E4">
        <w:rPr>
          <w:rStyle w:val="a3"/>
          <w:rFonts w:ascii="Times New Roman" w:hAnsi="Times New Roman"/>
          <w:sz w:val="28"/>
          <w:szCs w:val="28"/>
        </w:rPr>
        <w:t>Ответственность Общего собрания</w:t>
      </w:r>
    </w:p>
    <w:p w:rsidR="003E26CB" w:rsidRPr="00D975E4" w:rsidRDefault="003E26CB" w:rsidP="003E26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CB" w:rsidRPr="008A6948" w:rsidRDefault="003E26CB" w:rsidP="003E26C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3E26CB" w:rsidRPr="008A6948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подзаконным нормати</w:t>
      </w:r>
      <w:r>
        <w:rPr>
          <w:rFonts w:ascii="Times New Roman" w:hAnsi="Times New Roman"/>
          <w:color w:val="000000"/>
          <w:sz w:val="28"/>
          <w:szCs w:val="28"/>
        </w:rPr>
        <w:t>вным правовым актам, Уставу ОО;</w:t>
      </w:r>
    </w:p>
    <w:p w:rsidR="003E26CB" w:rsidRDefault="003E26CB" w:rsidP="003E2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3E26CB" w:rsidRPr="008A6948" w:rsidRDefault="003E26CB" w:rsidP="003E26C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CB" w:rsidRPr="00EB00D8" w:rsidRDefault="003E26CB" w:rsidP="003E26C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8A6948">
        <w:rPr>
          <w:rStyle w:val="a3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3E26CB" w:rsidRPr="008A6948" w:rsidRDefault="003E26CB" w:rsidP="003E26C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26CB" w:rsidRPr="008A6948" w:rsidRDefault="003E26CB" w:rsidP="003E26C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3E26CB" w:rsidRPr="008A6948" w:rsidRDefault="003E26CB" w:rsidP="003E26C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3E26CB" w:rsidRPr="008A6948" w:rsidRDefault="003E26CB" w:rsidP="003E26C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3E26CB" w:rsidRPr="008A6948" w:rsidRDefault="003E26CB" w:rsidP="003E26C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</w:t>
      </w:r>
      <w:r>
        <w:rPr>
          <w:rFonts w:ascii="Times New Roman" w:hAnsi="Times New Roman"/>
          <w:sz w:val="28"/>
          <w:szCs w:val="28"/>
        </w:rPr>
        <w:t>директора</w:t>
      </w:r>
      <w:r w:rsidRPr="008A6948">
        <w:rPr>
          <w:rFonts w:ascii="Times New Roman" w:hAnsi="Times New Roman"/>
          <w:sz w:val="28"/>
          <w:szCs w:val="28"/>
        </w:rPr>
        <w:t xml:space="preserve"> и печатью ОО.</w:t>
      </w:r>
    </w:p>
    <w:p w:rsidR="003E26CB" w:rsidRPr="008A6948" w:rsidRDefault="003E26CB" w:rsidP="003E26C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26CB" w:rsidRPr="008A6948" w:rsidRDefault="003E26CB" w:rsidP="003E26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3E26CB" w:rsidRPr="008A6948" w:rsidRDefault="003E26CB" w:rsidP="003E26C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3E26CB" w:rsidRDefault="003E26CB" w:rsidP="003E26C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lastRenderedPageBreak/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3E26CB" w:rsidRDefault="003E26CB" w:rsidP="003E26CB"/>
    <w:p w:rsidR="003E26CB" w:rsidRDefault="003E26CB" w:rsidP="003E26CB"/>
    <w:p w:rsidR="003E26CB" w:rsidRDefault="003E26CB" w:rsidP="003E26CB"/>
    <w:p w:rsidR="003E26CB" w:rsidRPr="00147A1B" w:rsidRDefault="003E26CB" w:rsidP="003E2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CB" w:rsidRPr="00586027" w:rsidRDefault="003E26CB" w:rsidP="003E2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CA" w:rsidRDefault="00A739CA"/>
    <w:sectPr w:rsidR="00A739CA" w:rsidSect="00A0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63B1467A"/>
    <w:multiLevelType w:val="hybridMultilevel"/>
    <w:tmpl w:val="151A041A"/>
    <w:lvl w:ilvl="0" w:tplc="D84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0A5076"/>
    <w:multiLevelType w:val="hybridMultilevel"/>
    <w:tmpl w:val="0302AB4A"/>
    <w:lvl w:ilvl="0" w:tplc="CC7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3E26CB"/>
    <w:rsid w:val="003E26CB"/>
    <w:rsid w:val="00806792"/>
    <w:rsid w:val="00A739CA"/>
    <w:rsid w:val="00C0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6CB"/>
    <w:rPr>
      <w:b/>
      <w:bCs/>
    </w:rPr>
  </w:style>
  <w:style w:type="paragraph" w:styleId="a4">
    <w:name w:val="List Paragraph"/>
    <w:basedOn w:val="a"/>
    <w:uiPriority w:val="34"/>
    <w:qFormat/>
    <w:rsid w:val="003E26CB"/>
    <w:pPr>
      <w:ind w:left="720"/>
      <w:contextualSpacing/>
    </w:pPr>
  </w:style>
  <w:style w:type="table" w:styleId="a5">
    <w:name w:val="Table Grid"/>
    <w:basedOn w:val="a1"/>
    <w:uiPriority w:val="59"/>
    <w:rsid w:val="003E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E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E26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013D2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6767</Characters>
  <Application>Microsoft Office Word</Application>
  <DocSecurity>0</DocSecurity>
  <Lines>56</Lines>
  <Paragraphs>15</Paragraphs>
  <ScaleCrop>false</ScaleCrop>
  <Company>HP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2021-06-16T13:56:00Z</dcterms:created>
  <dcterms:modified xsi:type="dcterms:W3CDTF">2021-06-16T13:56:00Z</dcterms:modified>
</cp:coreProperties>
</file>