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p w:rsidR="00CD43FB" w:rsidRPr="00AE78F3" w:rsidRDefault="00D10308" w:rsidP="003B68C3">
            <w:pPr>
              <w:rPr>
                <w:u w:val="single"/>
              </w:rPr>
            </w:pPr>
            <w:r>
              <w:rPr>
                <w:u w:val="single"/>
              </w:rPr>
              <w:t>31 марта 2022 года</w:t>
            </w:r>
          </w:p>
        </w:tc>
        <w:tc>
          <w:tcPr>
            <w:tcW w:w="4336" w:type="dxa"/>
          </w:tcPr>
          <w:p w:rsidR="00CD43FB" w:rsidRPr="00AE78F3" w:rsidRDefault="00CD43FB" w:rsidP="00D10308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r w:rsidR="00D10308">
              <w:rPr>
                <w:u w:val="single"/>
              </w:rPr>
              <w:t>244</w:t>
            </w:r>
          </w:p>
        </w:tc>
      </w:tr>
      <w:bookmarkStart w:id="0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EC3190" w:rsidP="002A046F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165997" w:rsidRPr="00165997">
              <w:rPr>
                <w:sz w:val="28"/>
                <w:szCs w:val="28"/>
              </w:rPr>
              <w:t>О</w:t>
            </w:r>
            <w:r w:rsidR="002A046F">
              <w:rPr>
                <w:sz w:val="28"/>
                <w:szCs w:val="28"/>
              </w:rPr>
              <w:t xml:space="preserve"> </w:t>
            </w:r>
            <w:r w:rsidR="00407074">
              <w:rPr>
                <w:sz w:val="28"/>
                <w:szCs w:val="28"/>
              </w:rPr>
              <w:t xml:space="preserve">внесении изменений в постановление администрации Воскресенского муниципального района Нижегородской области от 25 января 2022 года № 47 "О </w:t>
            </w:r>
            <w:r w:rsidR="002A046F">
              <w:rPr>
                <w:sz w:val="28"/>
                <w:szCs w:val="28"/>
              </w:rPr>
              <w:t>закреплении муниципальных образовательных организаций за конкретными территориями Воскресенского муниципального района Нижегородской области</w:t>
            </w:r>
            <w:r w:rsidRPr="00AE78F3">
              <w:rPr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65997" w:rsidRDefault="008E776F" w:rsidP="004F5756">
      <w:pPr>
        <w:ind w:firstLine="567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2A046F">
        <w:rPr>
          <w:sz w:val="28"/>
          <w:szCs w:val="28"/>
        </w:rPr>
        <w:t xml:space="preserve">целях реализации пункта 6 статьи 9 Федерального закона от 29 декабря 2012 года № 273-ФЗ «Об образовании в Российской Федерации», </w:t>
      </w:r>
      <w:r w:rsidR="008605BF">
        <w:rPr>
          <w:sz w:val="28"/>
          <w:szCs w:val="28"/>
        </w:rPr>
        <w:t xml:space="preserve">администрация Воскресенского муниципального района Нижегородской области </w:t>
      </w:r>
      <w:r w:rsidR="00165997" w:rsidRPr="00821412">
        <w:rPr>
          <w:b/>
          <w:bCs/>
          <w:spacing w:val="60"/>
          <w:sz w:val="28"/>
          <w:szCs w:val="28"/>
        </w:rPr>
        <w:t>постановляет</w:t>
      </w:r>
      <w:r w:rsidR="00165997" w:rsidRPr="00821412">
        <w:rPr>
          <w:spacing w:val="60"/>
          <w:sz w:val="28"/>
          <w:szCs w:val="28"/>
        </w:rPr>
        <w:t>:</w:t>
      </w:r>
    </w:p>
    <w:p w:rsidR="00817C08" w:rsidRDefault="00165997" w:rsidP="004F575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1412">
        <w:rPr>
          <w:sz w:val="28"/>
          <w:szCs w:val="28"/>
        </w:rPr>
        <w:t>1.</w:t>
      </w:r>
      <w:r w:rsidR="00817C08">
        <w:rPr>
          <w:sz w:val="28"/>
          <w:szCs w:val="28"/>
        </w:rPr>
        <w:t>Внести изменения в постановление администрации Воскресенского муниципального района Нижегородской области от 25 января 2022 года № 47 «О закреплении муниципальных образовательных организаций за конкретными территориями Воскресенского муниципального района Нижегородской области», изложив Приложение к постановлению в новой редакции.</w:t>
      </w:r>
    </w:p>
    <w:p w:rsidR="002A046F" w:rsidRDefault="00713629" w:rsidP="004F575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A046F">
        <w:rPr>
          <w:sz w:val="28"/>
          <w:szCs w:val="28"/>
        </w:rPr>
        <w:t>Управлению образования администрации Воскресенского муниципального района Нижегородской области</w:t>
      </w:r>
      <w:r w:rsidR="00817C08">
        <w:rPr>
          <w:sz w:val="28"/>
          <w:szCs w:val="28"/>
        </w:rPr>
        <w:t xml:space="preserve"> д</w:t>
      </w:r>
      <w:r w:rsidR="002A046F">
        <w:rPr>
          <w:sz w:val="28"/>
          <w:szCs w:val="28"/>
        </w:rPr>
        <w:t xml:space="preserve">овести до сведения </w:t>
      </w:r>
      <w:r w:rsidR="00081E44">
        <w:rPr>
          <w:sz w:val="28"/>
          <w:szCs w:val="28"/>
        </w:rPr>
        <w:t>руководителей муниципальных образовательных организаций настоящее постановление.</w:t>
      </w:r>
    </w:p>
    <w:p w:rsidR="000C337B" w:rsidRDefault="00081E44" w:rsidP="004F575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252AC">
        <w:rPr>
          <w:sz w:val="28"/>
          <w:szCs w:val="28"/>
        </w:rPr>
        <w:t xml:space="preserve">Управлению делами администрации Воскресенского муниципального района </w:t>
      </w:r>
      <w:r w:rsidR="00AB0EB9">
        <w:rPr>
          <w:sz w:val="28"/>
          <w:szCs w:val="28"/>
        </w:rPr>
        <w:t xml:space="preserve">Нижегородской области </w:t>
      </w:r>
      <w:r w:rsidR="00E7415A">
        <w:rPr>
          <w:sz w:val="28"/>
          <w:szCs w:val="28"/>
        </w:rPr>
        <w:t>(</w:t>
      </w:r>
      <w:proofErr w:type="spellStart"/>
      <w:r w:rsidR="00E7415A">
        <w:rPr>
          <w:sz w:val="28"/>
          <w:szCs w:val="28"/>
        </w:rPr>
        <w:t>Поздышева</w:t>
      </w:r>
      <w:proofErr w:type="spellEnd"/>
      <w:r w:rsidR="00E7415A">
        <w:rPr>
          <w:sz w:val="28"/>
          <w:szCs w:val="28"/>
        </w:rPr>
        <w:t xml:space="preserve"> Э.В.) </w:t>
      </w:r>
      <w:proofErr w:type="gramStart"/>
      <w:r w:rsidR="003252AC">
        <w:rPr>
          <w:sz w:val="28"/>
          <w:szCs w:val="28"/>
        </w:rPr>
        <w:t>разместить</w:t>
      </w:r>
      <w:proofErr w:type="gramEnd"/>
      <w:r w:rsidR="003252AC">
        <w:rPr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 </w:t>
      </w:r>
      <w:r w:rsidR="000C337B">
        <w:rPr>
          <w:sz w:val="28"/>
          <w:szCs w:val="28"/>
        </w:rPr>
        <w:t xml:space="preserve">Нижегородской области </w:t>
      </w:r>
      <w:r w:rsidR="003252AC">
        <w:rPr>
          <w:sz w:val="28"/>
          <w:szCs w:val="28"/>
        </w:rPr>
        <w:t xml:space="preserve">в информационно-телекоммуникационной сети </w:t>
      </w:r>
      <w:r w:rsidR="000C337B">
        <w:rPr>
          <w:sz w:val="28"/>
          <w:szCs w:val="28"/>
        </w:rPr>
        <w:t>«Интернет».</w:t>
      </w:r>
    </w:p>
    <w:p w:rsidR="000C337B" w:rsidRDefault="00817C08" w:rsidP="004F57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5FF8">
        <w:rPr>
          <w:sz w:val="28"/>
          <w:szCs w:val="28"/>
        </w:rPr>
        <w:t>.</w:t>
      </w:r>
      <w:r w:rsidR="000C337B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0C337B">
        <w:rPr>
          <w:sz w:val="28"/>
          <w:szCs w:val="28"/>
        </w:rPr>
        <w:t>на</w:t>
      </w:r>
      <w:proofErr w:type="gramEnd"/>
      <w:r w:rsidR="000C337B">
        <w:rPr>
          <w:sz w:val="28"/>
          <w:szCs w:val="28"/>
        </w:rPr>
        <w:t xml:space="preserve"> заместителя главы администрации Воскресенского муниципального района Нижегородской области А.Г.Герасимова.</w:t>
      </w:r>
    </w:p>
    <w:p w:rsidR="00165997" w:rsidRDefault="00165997" w:rsidP="004F57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9EF" w:rsidRPr="00821412" w:rsidRDefault="009529EF" w:rsidP="004F57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02312" w:rsidRDefault="00182BF2" w:rsidP="00D313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7E4DC8" w:rsidRPr="00821412">
        <w:rPr>
          <w:sz w:val="28"/>
          <w:szCs w:val="28"/>
        </w:rPr>
        <w:t>л</w:t>
      </w:r>
      <w:r w:rsidR="00813BA8" w:rsidRPr="00821412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4132D5">
        <w:rPr>
          <w:sz w:val="28"/>
          <w:szCs w:val="28"/>
        </w:rPr>
        <w:t xml:space="preserve"> местного самоуправления района</w:t>
      </w:r>
      <w:r w:rsidR="00F60BE8">
        <w:rPr>
          <w:sz w:val="28"/>
          <w:szCs w:val="28"/>
        </w:rPr>
        <w:tab/>
      </w:r>
      <w:r w:rsidR="00F60BE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Н.В.Горячев</w:t>
      </w:r>
      <w:proofErr w:type="spellEnd"/>
    </w:p>
    <w:p w:rsidR="000C337B" w:rsidRDefault="000C33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046F" w:rsidRPr="004F5756" w:rsidRDefault="002A046F" w:rsidP="004F5756">
      <w:pPr>
        <w:jc w:val="right"/>
        <w:rPr>
          <w:sz w:val="26"/>
          <w:szCs w:val="26"/>
        </w:rPr>
      </w:pPr>
      <w:r w:rsidRPr="004F5756">
        <w:rPr>
          <w:sz w:val="26"/>
          <w:szCs w:val="26"/>
        </w:rPr>
        <w:lastRenderedPageBreak/>
        <w:t>Приложение</w:t>
      </w:r>
    </w:p>
    <w:p w:rsidR="002A046F" w:rsidRPr="004F5756" w:rsidRDefault="002A046F" w:rsidP="004F5756">
      <w:pPr>
        <w:jc w:val="right"/>
        <w:rPr>
          <w:sz w:val="26"/>
          <w:szCs w:val="26"/>
        </w:rPr>
      </w:pPr>
      <w:r w:rsidRPr="004F5756">
        <w:rPr>
          <w:sz w:val="26"/>
          <w:szCs w:val="26"/>
        </w:rPr>
        <w:t>к постановлению администрации</w:t>
      </w:r>
    </w:p>
    <w:p w:rsidR="004F5756" w:rsidRPr="004F5756" w:rsidRDefault="002A046F" w:rsidP="004F5756">
      <w:pPr>
        <w:jc w:val="right"/>
        <w:rPr>
          <w:sz w:val="26"/>
          <w:szCs w:val="26"/>
        </w:rPr>
      </w:pPr>
      <w:r w:rsidRPr="004F5756">
        <w:rPr>
          <w:sz w:val="26"/>
          <w:szCs w:val="26"/>
        </w:rPr>
        <w:t>Воскресенского муниципального района</w:t>
      </w:r>
    </w:p>
    <w:p w:rsidR="002A046F" w:rsidRPr="004F5756" w:rsidRDefault="002A046F" w:rsidP="004F5756">
      <w:pPr>
        <w:jc w:val="right"/>
        <w:rPr>
          <w:sz w:val="26"/>
          <w:szCs w:val="26"/>
        </w:rPr>
      </w:pPr>
      <w:r w:rsidRPr="004F5756">
        <w:rPr>
          <w:sz w:val="26"/>
          <w:szCs w:val="26"/>
        </w:rPr>
        <w:t>Нижегородской области</w:t>
      </w:r>
    </w:p>
    <w:p w:rsidR="002A046F" w:rsidRPr="004F5756" w:rsidRDefault="002A046F" w:rsidP="004F5756">
      <w:pPr>
        <w:jc w:val="right"/>
        <w:rPr>
          <w:sz w:val="26"/>
          <w:szCs w:val="26"/>
        </w:rPr>
      </w:pPr>
      <w:r w:rsidRPr="004F5756">
        <w:rPr>
          <w:sz w:val="26"/>
          <w:szCs w:val="26"/>
        </w:rPr>
        <w:t>от</w:t>
      </w:r>
      <w:r w:rsidR="00D10308">
        <w:rPr>
          <w:sz w:val="26"/>
          <w:szCs w:val="26"/>
        </w:rPr>
        <w:t xml:space="preserve"> 31 марта </w:t>
      </w:r>
      <w:r w:rsidRPr="004F5756">
        <w:rPr>
          <w:sz w:val="26"/>
          <w:szCs w:val="26"/>
        </w:rPr>
        <w:t>20</w:t>
      </w:r>
      <w:r w:rsidR="00D10308">
        <w:rPr>
          <w:sz w:val="26"/>
          <w:szCs w:val="26"/>
        </w:rPr>
        <w:t>22</w:t>
      </w:r>
      <w:r w:rsidRPr="004F5756">
        <w:rPr>
          <w:sz w:val="26"/>
          <w:szCs w:val="26"/>
        </w:rPr>
        <w:t xml:space="preserve"> года №</w:t>
      </w:r>
      <w:r w:rsidR="00D10308">
        <w:rPr>
          <w:sz w:val="26"/>
          <w:szCs w:val="26"/>
        </w:rPr>
        <w:t xml:space="preserve"> 244</w:t>
      </w:r>
    </w:p>
    <w:p w:rsidR="002A046F" w:rsidRPr="004F5756" w:rsidRDefault="002A046F" w:rsidP="004F5756">
      <w:pPr>
        <w:jc w:val="right"/>
        <w:rPr>
          <w:sz w:val="26"/>
          <w:szCs w:val="26"/>
        </w:rPr>
      </w:pPr>
    </w:p>
    <w:p w:rsidR="002A046F" w:rsidRPr="004F5756" w:rsidRDefault="005C71D5" w:rsidP="004F5756">
      <w:pPr>
        <w:jc w:val="center"/>
        <w:rPr>
          <w:sz w:val="26"/>
          <w:szCs w:val="26"/>
        </w:rPr>
      </w:pPr>
      <w:r w:rsidRPr="004F5756">
        <w:rPr>
          <w:sz w:val="26"/>
          <w:szCs w:val="26"/>
        </w:rPr>
        <w:t>Перечень</w:t>
      </w:r>
      <w:r w:rsidR="002A046F" w:rsidRPr="004F5756">
        <w:rPr>
          <w:sz w:val="26"/>
          <w:szCs w:val="26"/>
        </w:rPr>
        <w:t xml:space="preserve"> муниципальных образовательных </w:t>
      </w:r>
      <w:r w:rsidR="00A47FDF" w:rsidRPr="004F5756">
        <w:rPr>
          <w:sz w:val="26"/>
          <w:szCs w:val="26"/>
        </w:rPr>
        <w:t>организаций</w:t>
      </w:r>
      <w:r w:rsidRPr="004F5756">
        <w:rPr>
          <w:sz w:val="26"/>
          <w:szCs w:val="26"/>
        </w:rPr>
        <w:t>, закрепляемых</w:t>
      </w:r>
      <w:r w:rsidR="002A046F" w:rsidRPr="004F5756">
        <w:rPr>
          <w:sz w:val="26"/>
          <w:szCs w:val="26"/>
        </w:rPr>
        <w:t xml:space="preserve"> за конкретными территориями Воскресенского муниципального района Нижегородской области</w:t>
      </w:r>
    </w:p>
    <w:p w:rsidR="002A046F" w:rsidRPr="004F5756" w:rsidRDefault="002A046F" w:rsidP="004F5756">
      <w:pPr>
        <w:jc w:val="center"/>
        <w:rPr>
          <w:sz w:val="26"/>
          <w:szCs w:val="26"/>
        </w:rPr>
      </w:pPr>
    </w:p>
    <w:tbl>
      <w:tblPr>
        <w:tblW w:w="9373" w:type="dxa"/>
        <w:jc w:val="center"/>
        <w:tblInd w:w="-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2268"/>
        <w:gridCol w:w="4261"/>
      </w:tblGrid>
      <w:tr w:rsidR="00817C08" w:rsidTr="00A47FDF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08" w:rsidRDefault="00817C08" w:rsidP="00595ECF">
            <w:pPr>
              <w:ind w:right="-6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муниципальной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08" w:rsidRDefault="00817C08" w:rsidP="002A046F">
            <w:pPr>
              <w:ind w:right="4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Реализуемые программ</w:t>
            </w:r>
            <w:r w:rsidR="00403E2E">
              <w:rPr>
                <w:b/>
                <w:sz w:val="26"/>
                <w:szCs w:val="26"/>
              </w:rPr>
              <w:t>ы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08" w:rsidRDefault="00817C08" w:rsidP="002A046F">
            <w:pPr>
              <w:ind w:right="4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Населенные пункты, входящие в закрепленную территорию</w:t>
            </w:r>
          </w:p>
        </w:tc>
      </w:tr>
      <w:tr w:rsidR="00817C08" w:rsidTr="00A47FDF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08" w:rsidRDefault="00817C08" w:rsidP="00D10308">
            <w:pPr>
              <w:pStyle w:val="af3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Муниципальное общеобразовательное учреждение Благовещенская средняя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08" w:rsidRDefault="00817C08" w:rsidP="002A04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Начальное общее, основное общее, среднее общее  образование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08" w:rsidRDefault="00817C08" w:rsidP="002A046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сташиха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д.Аносово</w:t>
            </w:r>
            <w:proofErr w:type="spellEnd"/>
            <w:r>
              <w:rPr>
                <w:sz w:val="26"/>
                <w:szCs w:val="26"/>
              </w:rPr>
              <w:t xml:space="preserve">, д. </w:t>
            </w:r>
            <w:proofErr w:type="spellStart"/>
            <w:r>
              <w:rPr>
                <w:sz w:val="26"/>
                <w:szCs w:val="26"/>
              </w:rPr>
              <w:t>Апариха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с.Благовещенское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д.Будилиха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с.Знаменское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д.Карасиха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д.Кладовка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д.Коробиха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д.Красное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д.Левиха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д.Пичужиха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с.Погатиха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д.Попиха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д.Поползуха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д.Прудовка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д.Пузеево</w:t>
            </w:r>
            <w:proofErr w:type="spellEnd"/>
            <w:r>
              <w:rPr>
                <w:sz w:val="26"/>
                <w:szCs w:val="26"/>
              </w:rPr>
              <w:t>,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Русениха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д.Семеново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д.Соловьиха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д.Стрелиха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д.Шишкино</w:t>
            </w:r>
            <w:proofErr w:type="spellEnd"/>
          </w:p>
        </w:tc>
      </w:tr>
      <w:tr w:rsidR="00A47FDF" w:rsidTr="00595ECF">
        <w:trPr>
          <w:trHeight w:val="1175"/>
          <w:jc w:val="center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7FDF" w:rsidRDefault="00A47FDF" w:rsidP="002A046F">
            <w:pPr>
              <w:pStyle w:val="af3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Муниципальное общеобразовательное учреждение Богородская средняя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FDF" w:rsidRDefault="00A47FDF" w:rsidP="002A04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Начальное общее, основное общее, среднее общее  образование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7FDF" w:rsidRDefault="00A47FDF" w:rsidP="00E260E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огородское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д.Борисовка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д.Косогорово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д.Лалакино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д.Урубково</w:t>
            </w:r>
            <w:proofErr w:type="spellEnd"/>
          </w:p>
          <w:p w:rsidR="00A47FDF" w:rsidRDefault="00A47FDF" w:rsidP="00E260E4">
            <w:pPr>
              <w:jc w:val="both"/>
              <w:rPr>
                <w:sz w:val="26"/>
                <w:szCs w:val="26"/>
              </w:rPr>
            </w:pPr>
          </w:p>
        </w:tc>
      </w:tr>
      <w:tr w:rsidR="00A47FDF" w:rsidTr="007B147C">
        <w:trPr>
          <w:trHeight w:val="1608"/>
          <w:jc w:val="center"/>
        </w:trPr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FDF" w:rsidRDefault="00A47FDF" w:rsidP="002A046F">
            <w:pPr>
              <w:pStyle w:val="af3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FDF" w:rsidRDefault="00A47FDF" w:rsidP="002A04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 общее образование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FDF" w:rsidRDefault="00A47FDF" w:rsidP="00E260E4">
            <w:pPr>
              <w:jc w:val="both"/>
              <w:rPr>
                <w:sz w:val="26"/>
                <w:szCs w:val="26"/>
              </w:rPr>
            </w:pPr>
            <w:proofErr w:type="spellStart"/>
            <w:r w:rsidRPr="00C95CAF">
              <w:rPr>
                <w:sz w:val="26"/>
                <w:szCs w:val="26"/>
              </w:rPr>
              <w:t>д</w:t>
            </w:r>
            <w:proofErr w:type="gramStart"/>
            <w:r w:rsidRPr="00C95CAF">
              <w:rPr>
                <w:sz w:val="26"/>
                <w:szCs w:val="26"/>
              </w:rPr>
              <w:t>.Е</w:t>
            </w:r>
            <w:proofErr w:type="gramEnd"/>
            <w:r w:rsidRPr="00C95CAF">
              <w:rPr>
                <w:sz w:val="26"/>
                <w:szCs w:val="26"/>
              </w:rPr>
              <w:t>горово</w:t>
            </w:r>
            <w:proofErr w:type="spellEnd"/>
            <w:r w:rsidRPr="00C95CAF">
              <w:rPr>
                <w:sz w:val="26"/>
                <w:szCs w:val="26"/>
              </w:rPr>
              <w:t xml:space="preserve">, </w:t>
            </w:r>
            <w:proofErr w:type="spellStart"/>
            <w:r w:rsidRPr="00C95CAF">
              <w:rPr>
                <w:sz w:val="26"/>
                <w:szCs w:val="26"/>
              </w:rPr>
              <w:t>д.Бовырино</w:t>
            </w:r>
            <w:proofErr w:type="spellEnd"/>
            <w:r w:rsidRPr="00C95CAF">
              <w:rPr>
                <w:sz w:val="26"/>
                <w:szCs w:val="26"/>
              </w:rPr>
              <w:t>,</w:t>
            </w:r>
            <w:r w:rsidR="005C71D5">
              <w:rPr>
                <w:sz w:val="26"/>
                <w:szCs w:val="26"/>
              </w:rPr>
              <w:t xml:space="preserve"> </w:t>
            </w:r>
            <w:proofErr w:type="spellStart"/>
            <w:r w:rsidRPr="00C95CAF">
              <w:rPr>
                <w:sz w:val="26"/>
                <w:szCs w:val="26"/>
              </w:rPr>
              <w:t>д.Дубовка</w:t>
            </w:r>
            <w:proofErr w:type="spellEnd"/>
            <w:r w:rsidRPr="00C95CAF">
              <w:rPr>
                <w:sz w:val="26"/>
                <w:szCs w:val="26"/>
              </w:rPr>
              <w:t xml:space="preserve">, </w:t>
            </w:r>
            <w:proofErr w:type="spellStart"/>
            <w:r w:rsidRPr="00C95CAF">
              <w:rPr>
                <w:sz w:val="26"/>
                <w:szCs w:val="26"/>
              </w:rPr>
              <w:t>д.Дунаевы</w:t>
            </w:r>
            <w:proofErr w:type="spellEnd"/>
            <w:r w:rsidRPr="00C95CAF">
              <w:rPr>
                <w:sz w:val="26"/>
                <w:szCs w:val="26"/>
              </w:rPr>
              <w:t xml:space="preserve"> Поляны, </w:t>
            </w:r>
            <w:proofErr w:type="spellStart"/>
            <w:r w:rsidRPr="00C95CAF">
              <w:rPr>
                <w:sz w:val="26"/>
                <w:szCs w:val="26"/>
              </w:rPr>
              <w:t>д.Ерзово</w:t>
            </w:r>
            <w:proofErr w:type="spellEnd"/>
            <w:r w:rsidRPr="00C95CAF">
              <w:rPr>
                <w:sz w:val="26"/>
                <w:szCs w:val="26"/>
              </w:rPr>
              <w:t xml:space="preserve">, </w:t>
            </w:r>
            <w:proofErr w:type="spellStart"/>
            <w:r w:rsidRPr="00C95CAF">
              <w:rPr>
                <w:sz w:val="26"/>
                <w:szCs w:val="26"/>
              </w:rPr>
              <w:t>п.Красная</w:t>
            </w:r>
            <w:proofErr w:type="spellEnd"/>
            <w:r w:rsidRPr="00C95CAF">
              <w:rPr>
                <w:sz w:val="26"/>
                <w:szCs w:val="26"/>
              </w:rPr>
              <w:t xml:space="preserve"> Звезда, д. </w:t>
            </w:r>
            <w:proofErr w:type="spellStart"/>
            <w:r w:rsidRPr="00C95CAF">
              <w:rPr>
                <w:sz w:val="26"/>
                <w:szCs w:val="26"/>
              </w:rPr>
              <w:t>Люнда</w:t>
            </w:r>
            <w:proofErr w:type="spellEnd"/>
            <w:r w:rsidRPr="00C95CAF">
              <w:rPr>
                <w:sz w:val="26"/>
                <w:szCs w:val="26"/>
              </w:rPr>
              <w:t xml:space="preserve">, </w:t>
            </w:r>
            <w:proofErr w:type="spellStart"/>
            <w:r w:rsidRPr="00C95CAF">
              <w:rPr>
                <w:sz w:val="26"/>
                <w:szCs w:val="26"/>
              </w:rPr>
              <w:t>д.Осиновка</w:t>
            </w:r>
            <w:proofErr w:type="spellEnd"/>
            <w:r w:rsidRPr="00C95CAF">
              <w:rPr>
                <w:sz w:val="26"/>
                <w:szCs w:val="26"/>
              </w:rPr>
              <w:t>,</w:t>
            </w:r>
          </w:p>
          <w:p w:rsidR="00A47FDF" w:rsidRDefault="00A47FDF" w:rsidP="005C71D5">
            <w:pPr>
              <w:jc w:val="both"/>
              <w:rPr>
                <w:sz w:val="26"/>
                <w:szCs w:val="26"/>
              </w:rPr>
            </w:pPr>
            <w:proofErr w:type="spellStart"/>
            <w:r w:rsidRPr="00C95CAF">
              <w:rPr>
                <w:sz w:val="26"/>
                <w:szCs w:val="26"/>
              </w:rPr>
              <w:t>с</w:t>
            </w:r>
            <w:proofErr w:type="gramStart"/>
            <w:r w:rsidRPr="00C95CAF">
              <w:rPr>
                <w:sz w:val="26"/>
                <w:szCs w:val="26"/>
              </w:rPr>
              <w:t>.Н</w:t>
            </w:r>
            <w:proofErr w:type="gramEnd"/>
            <w:r w:rsidRPr="00C95CAF">
              <w:rPr>
                <w:sz w:val="26"/>
                <w:szCs w:val="26"/>
              </w:rPr>
              <w:t>естиары</w:t>
            </w:r>
            <w:proofErr w:type="spellEnd"/>
            <w:r w:rsidRPr="00C95CAF">
              <w:rPr>
                <w:sz w:val="26"/>
                <w:szCs w:val="26"/>
              </w:rPr>
              <w:t xml:space="preserve">, </w:t>
            </w:r>
            <w:proofErr w:type="spellStart"/>
            <w:r w:rsidRPr="00C95CAF">
              <w:rPr>
                <w:sz w:val="26"/>
                <w:szCs w:val="26"/>
              </w:rPr>
              <w:t>д.Автулиха</w:t>
            </w:r>
            <w:proofErr w:type="spellEnd"/>
            <w:r w:rsidRPr="00C95CAF">
              <w:rPr>
                <w:sz w:val="26"/>
                <w:szCs w:val="26"/>
              </w:rPr>
              <w:t xml:space="preserve">, </w:t>
            </w:r>
            <w:proofErr w:type="spellStart"/>
            <w:r w:rsidRPr="00C95CAF">
              <w:rPr>
                <w:sz w:val="26"/>
                <w:szCs w:val="26"/>
              </w:rPr>
              <w:t>д.Быстрец</w:t>
            </w:r>
            <w:proofErr w:type="spellEnd"/>
            <w:r w:rsidRPr="00C95CAF">
              <w:rPr>
                <w:sz w:val="26"/>
                <w:szCs w:val="26"/>
              </w:rPr>
              <w:t xml:space="preserve">, </w:t>
            </w:r>
            <w:proofErr w:type="spellStart"/>
            <w:r w:rsidRPr="00C95CAF">
              <w:rPr>
                <w:sz w:val="26"/>
                <w:szCs w:val="26"/>
              </w:rPr>
              <w:t>д.Завод</w:t>
            </w:r>
            <w:proofErr w:type="spellEnd"/>
            <w:r w:rsidRPr="00C95CAF">
              <w:rPr>
                <w:sz w:val="26"/>
                <w:szCs w:val="26"/>
              </w:rPr>
              <w:t xml:space="preserve">, </w:t>
            </w:r>
            <w:proofErr w:type="spellStart"/>
            <w:r w:rsidRPr="00C95CAF">
              <w:rPr>
                <w:sz w:val="26"/>
                <w:szCs w:val="26"/>
              </w:rPr>
              <w:t>д.Заозерье</w:t>
            </w:r>
            <w:proofErr w:type="spellEnd"/>
            <w:r w:rsidRPr="00C95CAF">
              <w:rPr>
                <w:sz w:val="26"/>
                <w:szCs w:val="26"/>
              </w:rPr>
              <w:t xml:space="preserve">, </w:t>
            </w:r>
            <w:proofErr w:type="spellStart"/>
            <w:r w:rsidRPr="00C95CAF">
              <w:rPr>
                <w:sz w:val="26"/>
                <w:szCs w:val="26"/>
              </w:rPr>
              <w:t>д.Клюкино</w:t>
            </w:r>
            <w:proofErr w:type="spellEnd"/>
            <w:r w:rsidRPr="00C95CAF">
              <w:rPr>
                <w:sz w:val="26"/>
                <w:szCs w:val="26"/>
              </w:rPr>
              <w:t xml:space="preserve">, </w:t>
            </w:r>
            <w:proofErr w:type="spellStart"/>
            <w:r w:rsidRPr="00C95CAF">
              <w:rPr>
                <w:sz w:val="26"/>
                <w:szCs w:val="26"/>
              </w:rPr>
              <w:t>д.Марково</w:t>
            </w:r>
            <w:proofErr w:type="spellEnd"/>
            <w:r w:rsidRPr="00C95CAF">
              <w:rPr>
                <w:sz w:val="26"/>
                <w:szCs w:val="26"/>
              </w:rPr>
              <w:t xml:space="preserve">, </w:t>
            </w:r>
            <w:proofErr w:type="spellStart"/>
            <w:r w:rsidRPr="00C95CAF">
              <w:rPr>
                <w:sz w:val="26"/>
                <w:szCs w:val="26"/>
              </w:rPr>
              <w:t>д.Никанов</w:t>
            </w:r>
            <w:r>
              <w:rPr>
                <w:sz w:val="26"/>
                <w:szCs w:val="26"/>
              </w:rPr>
              <w:t>о</w:t>
            </w:r>
            <w:proofErr w:type="spellEnd"/>
          </w:p>
        </w:tc>
      </w:tr>
      <w:tr w:rsidR="00A47FDF" w:rsidTr="00A47FDF">
        <w:trPr>
          <w:trHeight w:val="589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FDF" w:rsidRDefault="00A47FDF" w:rsidP="002A046F">
            <w:pPr>
              <w:pStyle w:val="af3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Филиал Муниципального общеобразовательного учреждения Богородской средней школы </w:t>
            </w:r>
            <w:proofErr w:type="spellStart"/>
            <w:r>
              <w:rPr>
                <w:sz w:val="26"/>
                <w:szCs w:val="26"/>
                <w:lang w:val="ru-RU" w:eastAsia="ru-RU"/>
              </w:rPr>
              <w:t>Егоровская</w:t>
            </w:r>
            <w:proofErr w:type="spellEnd"/>
            <w:r>
              <w:rPr>
                <w:sz w:val="26"/>
                <w:szCs w:val="26"/>
                <w:lang w:val="ru-RU" w:eastAsia="ru-RU"/>
              </w:rPr>
              <w:t xml:space="preserve"> основная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FDF" w:rsidRDefault="00A47FDF" w:rsidP="002A04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Начальное общее, основное общее образование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FDF" w:rsidRPr="00C95CAF" w:rsidRDefault="00A47FDF" w:rsidP="00A47FDF">
            <w:pPr>
              <w:jc w:val="both"/>
              <w:rPr>
                <w:sz w:val="26"/>
                <w:szCs w:val="26"/>
              </w:rPr>
            </w:pPr>
            <w:proofErr w:type="spellStart"/>
            <w:r w:rsidRPr="00C95CAF">
              <w:rPr>
                <w:sz w:val="26"/>
                <w:szCs w:val="26"/>
              </w:rPr>
              <w:t>д</w:t>
            </w:r>
            <w:proofErr w:type="gramStart"/>
            <w:r w:rsidRPr="00C95CAF">
              <w:rPr>
                <w:sz w:val="26"/>
                <w:szCs w:val="26"/>
              </w:rPr>
              <w:t>.Е</w:t>
            </w:r>
            <w:proofErr w:type="gramEnd"/>
            <w:r w:rsidRPr="00C95CAF">
              <w:rPr>
                <w:sz w:val="26"/>
                <w:szCs w:val="26"/>
              </w:rPr>
              <w:t>горово</w:t>
            </w:r>
            <w:proofErr w:type="spellEnd"/>
            <w:r w:rsidRPr="00C95CAF">
              <w:rPr>
                <w:sz w:val="26"/>
                <w:szCs w:val="26"/>
              </w:rPr>
              <w:t xml:space="preserve">, </w:t>
            </w:r>
            <w:proofErr w:type="spellStart"/>
            <w:r w:rsidRPr="00C95CAF">
              <w:rPr>
                <w:sz w:val="26"/>
                <w:szCs w:val="26"/>
              </w:rPr>
              <w:t>д.Бовырино</w:t>
            </w:r>
            <w:proofErr w:type="spellEnd"/>
            <w:r w:rsidRPr="00C95CAF">
              <w:rPr>
                <w:sz w:val="26"/>
                <w:szCs w:val="26"/>
              </w:rPr>
              <w:t>,</w:t>
            </w:r>
            <w:r w:rsidR="005C71D5">
              <w:rPr>
                <w:sz w:val="26"/>
                <w:szCs w:val="26"/>
              </w:rPr>
              <w:t xml:space="preserve"> </w:t>
            </w:r>
            <w:proofErr w:type="spellStart"/>
            <w:r w:rsidR="00595ECF">
              <w:rPr>
                <w:sz w:val="26"/>
                <w:szCs w:val="26"/>
              </w:rPr>
              <w:t>д.Д</w:t>
            </w:r>
            <w:r w:rsidRPr="00C95CAF">
              <w:rPr>
                <w:sz w:val="26"/>
                <w:szCs w:val="26"/>
              </w:rPr>
              <w:t>убовка</w:t>
            </w:r>
            <w:proofErr w:type="spellEnd"/>
            <w:r w:rsidRPr="00C95CAF">
              <w:rPr>
                <w:sz w:val="26"/>
                <w:szCs w:val="26"/>
              </w:rPr>
              <w:t xml:space="preserve">, </w:t>
            </w:r>
            <w:proofErr w:type="spellStart"/>
            <w:r w:rsidRPr="00C95CAF">
              <w:rPr>
                <w:sz w:val="26"/>
                <w:szCs w:val="26"/>
              </w:rPr>
              <w:t>д.Дунаевы</w:t>
            </w:r>
            <w:proofErr w:type="spellEnd"/>
            <w:r w:rsidRPr="00C95CAF">
              <w:rPr>
                <w:sz w:val="26"/>
                <w:szCs w:val="26"/>
              </w:rPr>
              <w:t xml:space="preserve"> Поляны, </w:t>
            </w:r>
            <w:proofErr w:type="spellStart"/>
            <w:r w:rsidRPr="00C95CAF">
              <w:rPr>
                <w:sz w:val="26"/>
                <w:szCs w:val="26"/>
              </w:rPr>
              <w:t>д.Ерзово</w:t>
            </w:r>
            <w:proofErr w:type="spellEnd"/>
            <w:r w:rsidRPr="00C95CAF">
              <w:rPr>
                <w:sz w:val="26"/>
                <w:szCs w:val="26"/>
              </w:rPr>
              <w:t xml:space="preserve">, </w:t>
            </w:r>
            <w:proofErr w:type="spellStart"/>
            <w:r w:rsidRPr="00C95CAF">
              <w:rPr>
                <w:sz w:val="26"/>
                <w:szCs w:val="26"/>
              </w:rPr>
              <w:t>п.Красная</w:t>
            </w:r>
            <w:proofErr w:type="spellEnd"/>
            <w:r w:rsidRPr="00C95CAF">
              <w:rPr>
                <w:sz w:val="26"/>
                <w:szCs w:val="26"/>
              </w:rPr>
              <w:t xml:space="preserve"> Звезда, д. </w:t>
            </w:r>
            <w:proofErr w:type="spellStart"/>
            <w:r w:rsidRPr="00C95CAF">
              <w:rPr>
                <w:sz w:val="26"/>
                <w:szCs w:val="26"/>
              </w:rPr>
              <w:t>Люнда</w:t>
            </w:r>
            <w:proofErr w:type="spellEnd"/>
            <w:r w:rsidRPr="00C95CAF">
              <w:rPr>
                <w:sz w:val="26"/>
                <w:szCs w:val="26"/>
              </w:rPr>
              <w:t xml:space="preserve">, </w:t>
            </w:r>
            <w:proofErr w:type="spellStart"/>
            <w:r w:rsidRPr="00C95CAF">
              <w:rPr>
                <w:sz w:val="26"/>
                <w:szCs w:val="26"/>
              </w:rPr>
              <w:t>д.Осиновка</w:t>
            </w:r>
            <w:proofErr w:type="spellEnd"/>
            <w:r w:rsidRPr="00C95CAF">
              <w:rPr>
                <w:sz w:val="26"/>
                <w:szCs w:val="26"/>
              </w:rPr>
              <w:t xml:space="preserve">, </w:t>
            </w:r>
          </w:p>
          <w:p w:rsidR="00A47FDF" w:rsidRDefault="00A47FDF" w:rsidP="00A47FDF">
            <w:pPr>
              <w:jc w:val="both"/>
              <w:rPr>
                <w:sz w:val="26"/>
                <w:szCs w:val="26"/>
              </w:rPr>
            </w:pPr>
          </w:p>
        </w:tc>
      </w:tr>
      <w:tr w:rsidR="00A47FDF" w:rsidTr="00A47FDF">
        <w:trPr>
          <w:trHeight w:val="589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FDF" w:rsidRDefault="00A47FDF" w:rsidP="00A47FDF">
            <w:pPr>
              <w:pStyle w:val="af3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Филиал Муниципального общеобразовательного учреждения Богородской средней школы </w:t>
            </w:r>
            <w:proofErr w:type="spellStart"/>
            <w:r>
              <w:rPr>
                <w:sz w:val="26"/>
                <w:szCs w:val="26"/>
                <w:lang w:val="ru-RU" w:eastAsia="ru-RU"/>
              </w:rPr>
              <w:t>Нестиарская</w:t>
            </w:r>
            <w:proofErr w:type="spellEnd"/>
            <w:r>
              <w:rPr>
                <w:sz w:val="26"/>
                <w:szCs w:val="26"/>
                <w:lang w:val="ru-RU" w:eastAsia="ru-RU"/>
              </w:rPr>
              <w:t xml:space="preserve"> основная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FDF" w:rsidRDefault="00A47FDF" w:rsidP="002A04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Начальное общее, основное общее образование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FDF" w:rsidRPr="00C95CAF" w:rsidRDefault="005C71D5" w:rsidP="00A47FD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естиары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д.Автулиха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</w:t>
            </w:r>
            <w:r w:rsidR="00A47FDF" w:rsidRPr="00C95CAF">
              <w:rPr>
                <w:sz w:val="26"/>
                <w:szCs w:val="26"/>
              </w:rPr>
              <w:t>Быстрец</w:t>
            </w:r>
            <w:proofErr w:type="spellEnd"/>
            <w:r w:rsidR="00A47FDF" w:rsidRPr="00C95CAF">
              <w:rPr>
                <w:sz w:val="26"/>
                <w:szCs w:val="26"/>
              </w:rPr>
              <w:t xml:space="preserve">, </w:t>
            </w:r>
            <w:proofErr w:type="spellStart"/>
            <w:r w:rsidR="00A47FDF" w:rsidRPr="00C95CAF">
              <w:rPr>
                <w:sz w:val="26"/>
                <w:szCs w:val="26"/>
              </w:rPr>
              <w:t>д.Завод</w:t>
            </w:r>
            <w:proofErr w:type="spellEnd"/>
            <w:r w:rsidR="00A47FDF" w:rsidRPr="00C95CAF">
              <w:rPr>
                <w:sz w:val="26"/>
                <w:szCs w:val="26"/>
              </w:rPr>
              <w:t xml:space="preserve">, </w:t>
            </w:r>
            <w:proofErr w:type="spellStart"/>
            <w:r w:rsidR="00A47FDF" w:rsidRPr="00C95CAF">
              <w:rPr>
                <w:sz w:val="26"/>
                <w:szCs w:val="26"/>
              </w:rPr>
              <w:t>д.Заозерье</w:t>
            </w:r>
            <w:proofErr w:type="spellEnd"/>
            <w:r w:rsidR="00A47FDF" w:rsidRPr="00C95CAF">
              <w:rPr>
                <w:sz w:val="26"/>
                <w:szCs w:val="26"/>
              </w:rPr>
              <w:t xml:space="preserve">, </w:t>
            </w:r>
            <w:proofErr w:type="spellStart"/>
            <w:r w:rsidR="00A47FDF" w:rsidRPr="00C95CAF">
              <w:rPr>
                <w:sz w:val="26"/>
                <w:szCs w:val="26"/>
              </w:rPr>
              <w:t>д.Клюкино</w:t>
            </w:r>
            <w:proofErr w:type="spellEnd"/>
            <w:r w:rsidR="00A47FDF" w:rsidRPr="00C95CAF">
              <w:rPr>
                <w:sz w:val="26"/>
                <w:szCs w:val="26"/>
              </w:rPr>
              <w:t xml:space="preserve">, </w:t>
            </w:r>
            <w:proofErr w:type="spellStart"/>
            <w:r w:rsidR="00A47FDF" w:rsidRPr="00C95CAF">
              <w:rPr>
                <w:sz w:val="26"/>
                <w:szCs w:val="26"/>
              </w:rPr>
              <w:t>д.Марково</w:t>
            </w:r>
            <w:proofErr w:type="spellEnd"/>
            <w:r w:rsidR="00A47FDF" w:rsidRPr="00C95CAF">
              <w:rPr>
                <w:sz w:val="26"/>
                <w:szCs w:val="26"/>
              </w:rPr>
              <w:t xml:space="preserve">, </w:t>
            </w:r>
            <w:proofErr w:type="spellStart"/>
            <w:r w:rsidR="00A47FDF" w:rsidRPr="00C95CAF">
              <w:rPr>
                <w:sz w:val="26"/>
                <w:szCs w:val="26"/>
              </w:rPr>
              <w:t>д.Никанов</w:t>
            </w:r>
            <w:r w:rsidR="00A47FDF">
              <w:rPr>
                <w:sz w:val="26"/>
                <w:szCs w:val="26"/>
              </w:rPr>
              <w:t>о</w:t>
            </w:r>
            <w:proofErr w:type="spellEnd"/>
          </w:p>
        </w:tc>
      </w:tr>
      <w:tr w:rsidR="00817C08" w:rsidTr="00A47FDF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08" w:rsidRDefault="00817C08" w:rsidP="002A046F">
            <w:pPr>
              <w:pStyle w:val="af3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Муниципальное </w:t>
            </w:r>
            <w:r>
              <w:rPr>
                <w:sz w:val="26"/>
                <w:szCs w:val="26"/>
                <w:lang w:val="ru-RU" w:eastAsia="ru-RU"/>
              </w:rPr>
              <w:lastRenderedPageBreak/>
              <w:t xml:space="preserve">общеобразовательное учреждение </w:t>
            </w:r>
            <w:proofErr w:type="spellStart"/>
            <w:r>
              <w:rPr>
                <w:sz w:val="26"/>
                <w:szCs w:val="26"/>
                <w:lang w:val="ru-RU" w:eastAsia="ru-RU"/>
              </w:rPr>
              <w:t>Большепольская</w:t>
            </w:r>
            <w:proofErr w:type="spellEnd"/>
            <w:r>
              <w:rPr>
                <w:sz w:val="26"/>
                <w:szCs w:val="26"/>
                <w:lang w:val="ru-RU" w:eastAsia="ru-RU"/>
              </w:rPr>
              <w:t xml:space="preserve"> основная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08" w:rsidRDefault="00E260E4" w:rsidP="005C57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Начальное общее, </w:t>
            </w:r>
            <w:r>
              <w:rPr>
                <w:sz w:val="26"/>
                <w:szCs w:val="26"/>
              </w:rPr>
              <w:lastRenderedPageBreak/>
              <w:t>основное общее</w:t>
            </w:r>
            <w:r w:rsidR="005C5782">
              <w:rPr>
                <w:sz w:val="26"/>
                <w:szCs w:val="26"/>
              </w:rPr>
              <w:t xml:space="preserve"> образование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08" w:rsidRDefault="00C95CAF" w:rsidP="00C95CA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ольшое</w:t>
            </w:r>
            <w:proofErr w:type="spellEnd"/>
            <w:r>
              <w:rPr>
                <w:sz w:val="26"/>
                <w:szCs w:val="26"/>
              </w:rPr>
              <w:t xml:space="preserve"> Поле, </w:t>
            </w:r>
            <w:proofErr w:type="spellStart"/>
            <w:r w:rsidR="00817C08">
              <w:rPr>
                <w:sz w:val="26"/>
                <w:szCs w:val="26"/>
              </w:rPr>
              <w:t>д.Большая</w:t>
            </w:r>
            <w:proofErr w:type="spellEnd"/>
            <w:r w:rsidR="00817C08">
              <w:rPr>
                <w:sz w:val="26"/>
                <w:szCs w:val="26"/>
              </w:rPr>
              <w:t xml:space="preserve"> </w:t>
            </w:r>
            <w:proofErr w:type="spellStart"/>
            <w:r w:rsidR="00817C08">
              <w:rPr>
                <w:sz w:val="26"/>
                <w:szCs w:val="26"/>
              </w:rPr>
              <w:lastRenderedPageBreak/>
              <w:t>Юронга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д.Изъянка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д.Кузнец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д.Малая</w:t>
            </w:r>
            <w:proofErr w:type="spellEnd"/>
            <w:r w:rsidR="00817C08">
              <w:rPr>
                <w:sz w:val="26"/>
                <w:szCs w:val="26"/>
              </w:rPr>
              <w:t xml:space="preserve"> </w:t>
            </w:r>
            <w:proofErr w:type="spellStart"/>
            <w:r w:rsidR="00817C08">
              <w:rPr>
                <w:sz w:val="26"/>
                <w:szCs w:val="26"/>
              </w:rPr>
              <w:t>Юронга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д.Нестерино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д.Ошараш</w:t>
            </w:r>
            <w:proofErr w:type="spellEnd"/>
            <w:r w:rsidR="00817C08">
              <w:rPr>
                <w:sz w:val="26"/>
                <w:szCs w:val="26"/>
              </w:rPr>
              <w:t xml:space="preserve"> </w:t>
            </w:r>
          </w:p>
        </w:tc>
      </w:tr>
      <w:tr w:rsidR="00817C08" w:rsidTr="00A47FDF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08" w:rsidRDefault="00817C08" w:rsidP="002A046F">
            <w:pPr>
              <w:pStyle w:val="af3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lastRenderedPageBreak/>
              <w:t>Муниципальное общеобразовательное учреждение Владимирская средняя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08" w:rsidRDefault="005C5782" w:rsidP="002A04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Начальное общее, основное общее, среднее общее  образование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08" w:rsidRDefault="00C95CAF" w:rsidP="00C95CA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ладимирское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д.Александровка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д.Аршиново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д.Бараново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д.Большие</w:t>
            </w:r>
            <w:proofErr w:type="spellEnd"/>
            <w:r w:rsidR="00817C08">
              <w:rPr>
                <w:sz w:val="26"/>
                <w:szCs w:val="26"/>
              </w:rPr>
              <w:t xml:space="preserve"> Ключи, </w:t>
            </w:r>
            <w:proofErr w:type="spellStart"/>
            <w:r w:rsidR="00817C08">
              <w:rPr>
                <w:sz w:val="26"/>
                <w:szCs w:val="26"/>
              </w:rPr>
              <w:t>д.Быдрей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д.Зимарка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д.Каменка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д.Лобачи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д.Мартьяново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д.Осиновка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д.Пигалево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д.Пузеево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д.Рассадино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д.Топан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д.Шадрино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д.Шишенино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5C5782">
              <w:rPr>
                <w:sz w:val="26"/>
                <w:szCs w:val="26"/>
              </w:rPr>
              <w:t>д</w:t>
            </w:r>
            <w:r w:rsidR="00817C08">
              <w:rPr>
                <w:sz w:val="26"/>
                <w:szCs w:val="26"/>
              </w:rPr>
              <w:t>.Шурговаш</w:t>
            </w:r>
            <w:proofErr w:type="spellEnd"/>
          </w:p>
        </w:tc>
      </w:tr>
      <w:tr w:rsidR="005C5782" w:rsidTr="00A47FDF">
        <w:trPr>
          <w:jc w:val="center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782" w:rsidRDefault="005C5782" w:rsidP="003F042A">
            <w:pPr>
              <w:pStyle w:val="af3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Муниципальное общеобразовательное учреждение Воздвиженская средняя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82" w:rsidRDefault="005C5782" w:rsidP="002A04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Начальное общее, основное общее, среднее общее  образование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82" w:rsidRDefault="00AD6954" w:rsidP="00CE24C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оздвиженское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 w:rsidR="005C5782">
              <w:rPr>
                <w:sz w:val="26"/>
                <w:szCs w:val="26"/>
              </w:rPr>
              <w:t>д.Большие</w:t>
            </w:r>
            <w:proofErr w:type="spellEnd"/>
            <w:r w:rsidR="005C5782">
              <w:rPr>
                <w:sz w:val="26"/>
                <w:szCs w:val="26"/>
              </w:rPr>
              <w:t xml:space="preserve"> Отары, </w:t>
            </w:r>
            <w:proofErr w:type="spellStart"/>
            <w:r w:rsidR="005C5782">
              <w:rPr>
                <w:sz w:val="26"/>
                <w:szCs w:val="26"/>
              </w:rPr>
              <w:t>д.Большие</w:t>
            </w:r>
            <w:proofErr w:type="spellEnd"/>
            <w:r w:rsidR="005C5782">
              <w:rPr>
                <w:sz w:val="26"/>
                <w:szCs w:val="26"/>
              </w:rPr>
              <w:t xml:space="preserve"> Поляны, </w:t>
            </w:r>
            <w:proofErr w:type="spellStart"/>
            <w:r w:rsidR="005C5782">
              <w:rPr>
                <w:sz w:val="26"/>
                <w:szCs w:val="26"/>
              </w:rPr>
              <w:t>д.Большое</w:t>
            </w:r>
            <w:proofErr w:type="spellEnd"/>
            <w:r w:rsidR="005C5782">
              <w:rPr>
                <w:sz w:val="26"/>
                <w:szCs w:val="26"/>
              </w:rPr>
              <w:t xml:space="preserve"> </w:t>
            </w:r>
            <w:proofErr w:type="spellStart"/>
            <w:r w:rsidR="005C5782">
              <w:rPr>
                <w:sz w:val="26"/>
                <w:szCs w:val="26"/>
              </w:rPr>
              <w:t>Иевлево</w:t>
            </w:r>
            <w:proofErr w:type="spellEnd"/>
            <w:r w:rsidR="005C5782">
              <w:rPr>
                <w:sz w:val="26"/>
                <w:szCs w:val="26"/>
              </w:rPr>
              <w:t xml:space="preserve">, </w:t>
            </w:r>
            <w:proofErr w:type="spellStart"/>
            <w:r w:rsidR="005C5782">
              <w:rPr>
                <w:sz w:val="26"/>
                <w:szCs w:val="26"/>
              </w:rPr>
              <w:t>д.Большое</w:t>
            </w:r>
            <w:proofErr w:type="spellEnd"/>
            <w:r w:rsidR="005C5782">
              <w:rPr>
                <w:sz w:val="26"/>
                <w:szCs w:val="26"/>
              </w:rPr>
              <w:t xml:space="preserve"> </w:t>
            </w:r>
            <w:proofErr w:type="spellStart"/>
            <w:r w:rsidR="005C5782">
              <w:rPr>
                <w:sz w:val="26"/>
                <w:szCs w:val="26"/>
              </w:rPr>
              <w:t>Содомово</w:t>
            </w:r>
            <w:proofErr w:type="spellEnd"/>
            <w:r w:rsidR="005C5782">
              <w:rPr>
                <w:sz w:val="26"/>
                <w:szCs w:val="26"/>
              </w:rPr>
              <w:t xml:space="preserve">, </w:t>
            </w:r>
            <w:proofErr w:type="spellStart"/>
            <w:r w:rsidR="005C5782">
              <w:rPr>
                <w:sz w:val="26"/>
                <w:szCs w:val="26"/>
              </w:rPr>
              <w:t>с.Воздвиженское</w:t>
            </w:r>
            <w:proofErr w:type="spellEnd"/>
            <w:r w:rsidR="005C5782">
              <w:rPr>
                <w:sz w:val="26"/>
                <w:szCs w:val="26"/>
              </w:rPr>
              <w:t xml:space="preserve">, </w:t>
            </w:r>
            <w:proofErr w:type="spellStart"/>
            <w:r w:rsidR="005C5782">
              <w:rPr>
                <w:sz w:val="26"/>
                <w:szCs w:val="26"/>
              </w:rPr>
              <w:t>д.Заболотное</w:t>
            </w:r>
            <w:proofErr w:type="spellEnd"/>
            <w:r w:rsidR="005C5782">
              <w:rPr>
                <w:sz w:val="26"/>
                <w:szCs w:val="26"/>
              </w:rPr>
              <w:t xml:space="preserve">, п. Ижма, </w:t>
            </w:r>
            <w:proofErr w:type="spellStart"/>
            <w:r w:rsidR="005C5782">
              <w:rPr>
                <w:sz w:val="26"/>
                <w:szCs w:val="26"/>
              </w:rPr>
              <w:t>д.Малое</w:t>
            </w:r>
            <w:proofErr w:type="spellEnd"/>
            <w:r w:rsidR="005C5782">
              <w:rPr>
                <w:sz w:val="26"/>
                <w:szCs w:val="26"/>
              </w:rPr>
              <w:t xml:space="preserve"> </w:t>
            </w:r>
            <w:proofErr w:type="spellStart"/>
            <w:r w:rsidR="005C5782">
              <w:rPr>
                <w:sz w:val="26"/>
                <w:szCs w:val="26"/>
              </w:rPr>
              <w:t>Иевлево</w:t>
            </w:r>
            <w:proofErr w:type="spellEnd"/>
            <w:r w:rsidR="005C5782">
              <w:rPr>
                <w:sz w:val="26"/>
                <w:szCs w:val="26"/>
              </w:rPr>
              <w:t xml:space="preserve">, </w:t>
            </w:r>
            <w:proofErr w:type="spellStart"/>
            <w:r w:rsidR="005C5782">
              <w:rPr>
                <w:sz w:val="26"/>
                <w:szCs w:val="26"/>
              </w:rPr>
              <w:t>д.Малое</w:t>
            </w:r>
            <w:proofErr w:type="spellEnd"/>
            <w:r w:rsidR="005C5782">
              <w:rPr>
                <w:sz w:val="26"/>
                <w:szCs w:val="26"/>
              </w:rPr>
              <w:t xml:space="preserve"> </w:t>
            </w:r>
            <w:proofErr w:type="spellStart"/>
            <w:r w:rsidR="005C5782">
              <w:rPr>
                <w:sz w:val="26"/>
                <w:szCs w:val="26"/>
              </w:rPr>
              <w:t>Содомово</w:t>
            </w:r>
            <w:proofErr w:type="spellEnd"/>
            <w:r w:rsidR="005C5782">
              <w:rPr>
                <w:sz w:val="26"/>
                <w:szCs w:val="26"/>
              </w:rPr>
              <w:t xml:space="preserve">, </w:t>
            </w:r>
            <w:proofErr w:type="spellStart"/>
            <w:r w:rsidR="005C5782">
              <w:rPr>
                <w:sz w:val="26"/>
                <w:szCs w:val="26"/>
              </w:rPr>
              <w:t>д.Малые</w:t>
            </w:r>
            <w:proofErr w:type="spellEnd"/>
            <w:r w:rsidR="005C5782">
              <w:rPr>
                <w:sz w:val="26"/>
                <w:szCs w:val="26"/>
              </w:rPr>
              <w:t xml:space="preserve"> Отары, </w:t>
            </w:r>
            <w:proofErr w:type="spellStart"/>
            <w:r w:rsidR="005C5782">
              <w:rPr>
                <w:sz w:val="26"/>
                <w:szCs w:val="26"/>
              </w:rPr>
              <w:t>д.Петрово</w:t>
            </w:r>
            <w:proofErr w:type="spellEnd"/>
            <w:r w:rsidR="005C5782">
              <w:rPr>
                <w:sz w:val="26"/>
                <w:szCs w:val="26"/>
              </w:rPr>
              <w:t xml:space="preserve">, д. </w:t>
            </w:r>
            <w:proofErr w:type="spellStart"/>
            <w:r w:rsidR="005C5782">
              <w:rPr>
                <w:sz w:val="26"/>
                <w:szCs w:val="26"/>
              </w:rPr>
              <w:t>Прудовские</w:t>
            </w:r>
            <w:proofErr w:type="spellEnd"/>
            <w:r w:rsidR="005C5782">
              <w:rPr>
                <w:sz w:val="26"/>
                <w:szCs w:val="26"/>
              </w:rPr>
              <w:t xml:space="preserve">, </w:t>
            </w:r>
            <w:proofErr w:type="spellStart"/>
            <w:r w:rsidR="005C5782">
              <w:rPr>
                <w:sz w:val="26"/>
                <w:szCs w:val="26"/>
              </w:rPr>
              <w:t>п.Руя</w:t>
            </w:r>
            <w:proofErr w:type="spellEnd"/>
            <w:r w:rsidR="005C5782">
              <w:rPr>
                <w:sz w:val="26"/>
                <w:szCs w:val="26"/>
              </w:rPr>
              <w:t xml:space="preserve">, </w:t>
            </w:r>
            <w:proofErr w:type="spellStart"/>
            <w:r w:rsidR="005C5782">
              <w:rPr>
                <w:sz w:val="26"/>
                <w:szCs w:val="26"/>
              </w:rPr>
              <w:t>п.Северный</w:t>
            </w:r>
            <w:proofErr w:type="spellEnd"/>
            <w:r w:rsidR="005C5782">
              <w:rPr>
                <w:sz w:val="26"/>
                <w:szCs w:val="26"/>
              </w:rPr>
              <w:t xml:space="preserve">, </w:t>
            </w:r>
            <w:proofErr w:type="spellStart"/>
            <w:r w:rsidR="005C5782">
              <w:rPr>
                <w:sz w:val="26"/>
                <w:szCs w:val="26"/>
              </w:rPr>
              <w:t>д.Сухоречье</w:t>
            </w:r>
            <w:proofErr w:type="spellEnd"/>
            <w:r w:rsidR="005C5782">
              <w:rPr>
                <w:sz w:val="26"/>
                <w:szCs w:val="26"/>
              </w:rPr>
              <w:t xml:space="preserve">, </w:t>
            </w:r>
            <w:proofErr w:type="spellStart"/>
            <w:r w:rsidR="005C5782">
              <w:rPr>
                <w:sz w:val="26"/>
                <w:szCs w:val="26"/>
              </w:rPr>
              <w:t>д.Тиханки</w:t>
            </w:r>
            <w:proofErr w:type="spellEnd"/>
            <w:r w:rsidR="005C5782">
              <w:rPr>
                <w:sz w:val="26"/>
                <w:szCs w:val="26"/>
              </w:rPr>
              <w:t xml:space="preserve"> </w:t>
            </w:r>
            <w:proofErr w:type="spellStart"/>
            <w:r w:rsidR="005C5782">
              <w:rPr>
                <w:sz w:val="26"/>
                <w:szCs w:val="26"/>
              </w:rPr>
              <w:t>д.Чистое</w:t>
            </w:r>
            <w:proofErr w:type="spellEnd"/>
            <w:r w:rsidR="005C5782">
              <w:rPr>
                <w:sz w:val="26"/>
                <w:szCs w:val="26"/>
              </w:rPr>
              <w:t xml:space="preserve"> Болото</w:t>
            </w:r>
          </w:p>
        </w:tc>
      </w:tr>
      <w:tr w:rsidR="005C5782" w:rsidTr="00A47FDF">
        <w:trPr>
          <w:jc w:val="center"/>
        </w:trPr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82" w:rsidRDefault="005C5782" w:rsidP="002A046F">
            <w:pPr>
              <w:pStyle w:val="af3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82" w:rsidRDefault="005C5782" w:rsidP="002A04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 общее образование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AF" w:rsidRDefault="00C95CAF" w:rsidP="00EF769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ольшое</w:t>
            </w:r>
            <w:proofErr w:type="spellEnd"/>
            <w:r>
              <w:rPr>
                <w:sz w:val="26"/>
                <w:szCs w:val="26"/>
              </w:rPr>
              <w:t xml:space="preserve"> Поле, </w:t>
            </w:r>
            <w:proofErr w:type="spellStart"/>
            <w:r>
              <w:rPr>
                <w:sz w:val="26"/>
                <w:szCs w:val="26"/>
              </w:rPr>
              <w:t>д.Большая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Юронга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д.Изъянка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д.Кузнец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д.Малая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Юронга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д.Нестерино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д.Ошараш</w:t>
            </w:r>
            <w:proofErr w:type="spellEnd"/>
          </w:p>
          <w:p w:rsidR="00C95CAF" w:rsidRDefault="00AD6954" w:rsidP="00EF769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тароустье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д.Безводное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д.Драничное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д.Елизаветино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д.Игнатьево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д.Краснояр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д.Песочное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д.Раскаты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с.Троицкое</w:t>
            </w:r>
            <w:proofErr w:type="spellEnd"/>
          </w:p>
        </w:tc>
      </w:tr>
      <w:tr w:rsidR="00817C08" w:rsidTr="00A47FDF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08" w:rsidRDefault="00817C08" w:rsidP="002A046F">
            <w:pPr>
              <w:pStyle w:val="af3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Муниципальное образовательное учреждение Воскресенская средняя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08" w:rsidRDefault="00132621" w:rsidP="002A04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Начальное общее, основное общее, среднее общее  образование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CF" w:rsidRDefault="00817C08" w:rsidP="00EF769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оскресенское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AD6954" w:rsidRDefault="00AD6954" w:rsidP="00EF769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апустиха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д.Бахариха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д.Богданово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Капустихинский</w:t>
            </w:r>
            <w:proofErr w:type="spellEnd"/>
            <w:r>
              <w:rPr>
                <w:sz w:val="26"/>
                <w:szCs w:val="26"/>
              </w:rPr>
              <w:t xml:space="preserve"> сельский совет), </w:t>
            </w:r>
            <w:proofErr w:type="spellStart"/>
            <w:r>
              <w:rPr>
                <w:sz w:val="26"/>
                <w:szCs w:val="26"/>
              </w:rPr>
              <w:t>д.Лучиновка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д.Площаниха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д.Усиха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д.Чернышиха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д.Чухломка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д.Щербачиха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817C08" w:rsidRDefault="00AD6954" w:rsidP="00AD695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ахратово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д.Марфино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д.Антипино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д.Васильевское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д.Дубовик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д.Кузнецово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д.Кучиново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д.Марьино</w:t>
            </w:r>
            <w:proofErr w:type="spellEnd"/>
            <w:r w:rsidR="00817C08">
              <w:rPr>
                <w:sz w:val="26"/>
                <w:szCs w:val="26"/>
              </w:rPr>
              <w:t xml:space="preserve">,  </w:t>
            </w:r>
            <w:proofErr w:type="spellStart"/>
            <w:r w:rsidR="00817C08">
              <w:rPr>
                <w:sz w:val="26"/>
                <w:szCs w:val="26"/>
              </w:rPr>
              <w:t>д.Озерское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д.Подлесное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д.Шамино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д.Щербаково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д.Якшиха</w:t>
            </w:r>
            <w:proofErr w:type="spellEnd"/>
          </w:p>
        </w:tc>
      </w:tr>
      <w:tr w:rsidR="00817C08" w:rsidTr="00A47FDF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08" w:rsidRDefault="00817C08" w:rsidP="002A046F">
            <w:pPr>
              <w:pStyle w:val="af3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6"/>
                <w:szCs w:val="26"/>
                <w:lang w:val="ru-RU" w:eastAsia="ru-RU"/>
              </w:rPr>
              <w:t>Галибихинская</w:t>
            </w:r>
            <w:proofErr w:type="spellEnd"/>
            <w:r>
              <w:rPr>
                <w:sz w:val="26"/>
                <w:szCs w:val="26"/>
                <w:lang w:val="ru-RU" w:eastAsia="ru-RU"/>
              </w:rPr>
              <w:t xml:space="preserve"> средняя школа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08" w:rsidRDefault="00132621" w:rsidP="002A04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Начальное общее, основное общее, среднее общее  образование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08" w:rsidRDefault="00AD6954" w:rsidP="00AD695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алибиха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д.Бараниха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д.Бахарево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д.Бесходарное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д.Богданово</w:t>
            </w:r>
            <w:proofErr w:type="spellEnd"/>
            <w:r w:rsidR="00132621">
              <w:rPr>
                <w:sz w:val="26"/>
                <w:szCs w:val="26"/>
              </w:rPr>
              <w:t xml:space="preserve"> (Богородский сельский совет)</w:t>
            </w:r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д.Валявиха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</w:t>
            </w:r>
            <w:r w:rsidR="00817C08">
              <w:rPr>
                <w:sz w:val="26"/>
                <w:szCs w:val="26"/>
              </w:rPr>
              <w:t>.Докукино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д.Евдокимово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д.Звягино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д.Ладыгино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д.Нагорное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lastRenderedPageBreak/>
              <w:t>д.Сосновка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д.Сухоборка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д.Сысуево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д.Томилиха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д.Трифакино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с.Успенское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д.Чанниково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д.Шевелино</w:t>
            </w:r>
            <w:proofErr w:type="spellEnd"/>
          </w:p>
        </w:tc>
      </w:tr>
      <w:tr w:rsidR="00A47FDF" w:rsidTr="00A47FDF">
        <w:trPr>
          <w:trHeight w:val="1233"/>
          <w:jc w:val="center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FDF" w:rsidRDefault="00A47FDF" w:rsidP="00D10308">
            <w:pPr>
              <w:pStyle w:val="af3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lastRenderedPageBreak/>
              <w:t xml:space="preserve">Муниципальное общеобразовательное учреждение </w:t>
            </w:r>
            <w:proofErr w:type="spellStart"/>
            <w:r>
              <w:rPr>
                <w:sz w:val="26"/>
                <w:szCs w:val="26"/>
                <w:lang w:val="ru-RU" w:eastAsia="ru-RU"/>
              </w:rPr>
              <w:t>Глуховская</w:t>
            </w:r>
            <w:proofErr w:type="spellEnd"/>
            <w:r>
              <w:rPr>
                <w:sz w:val="26"/>
                <w:szCs w:val="26"/>
                <w:lang w:val="ru-RU" w:eastAsia="ru-RU"/>
              </w:rPr>
              <w:t xml:space="preserve"> средняя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DF" w:rsidRDefault="00A47FDF" w:rsidP="002A04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Начальное общее, основное общее, среднее общее  образование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F" w:rsidRDefault="00A47FDF" w:rsidP="006E790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лухово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д.Белоусово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д.Буслаево</w:t>
            </w:r>
            <w:proofErr w:type="spellEnd"/>
            <w:r>
              <w:rPr>
                <w:sz w:val="26"/>
                <w:szCs w:val="26"/>
              </w:rPr>
              <w:t xml:space="preserve">,  </w:t>
            </w:r>
            <w:proofErr w:type="spellStart"/>
            <w:r>
              <w:rPr>
                <w:sz w:val="26"/>
                <w:szCs w:val="26"/>
              </w:rPr>
              <w:t>д.Елкино</w:t>
            </w:r>
            <w:proofErr w:type="spellEnd"/>
            <w:r>
              <w:rPr>
                <w:sz w:val="26"/>
                <w:szCs w:val="26"/>
              </w:rPr>
              <w:t xml:space="preserve">, д. </w:t>
            </w:r>
            <w:proofErr w:type="spellStart"/>
            <w:r>
              <w:rPr>
                <w:sz w:val="26"/>
                <w:szCs w:val="26"/>
              </w:rPr>
              <w:t>Копанки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д.Липовка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п.им.Михеева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д.Поломерское</w:t>
            </w:r>
            <w:proofErr w:type="spellEnd"/>
            <w:r>
              <w:rPr>
                <w:sz w:val="26"/>
                <w:szCs w:val="26"/>
              </w:rPr>
              <w:t xml:space="preserve">,  </w:t>
            </w:r>
            <w:proofErr w:type="spellStart"/>
            <w:r>
              <w:rPr>
                <w:sz w:val="26"/>
                <w:szCs w:val="26"/>
              </w:rPr>
              <w:t>д.Попово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д.Родионово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д.Черново</w:t>
            </w:r>
            <w:proofErr w:type="spellEnd"/>
          </w:p>
          <w:p w:rsidR="00A47FDF" w:rsidRDefault="00A47FDF" w:rsidP="00707F8B">
            <w:pPr>
              <w:jc w:val="both"/>
              <w:rPr>
                <w:sz w:val="26"/>
                <w:szCs w:val="26"/>
              </w:rPr>
            </w:pPr>
          </w:p>
        </w:tc>
      </w:tr>
      <w:tr w:rsidR="00A47FDF" w:rsidTr="00CE4D91">
        <w:trPr>
          <w:trHeight w:val="1206"/>
          <w:jc w:val="center"/>
        </w:trPr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FDF" w:rsidRDefault="00A47FDF" w:rsidP="002A046F">
            <w:pPr>
              <w:pStyle w:val="af3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FDF" w:rsidRDefault="00A47FDF" w:rsidP="002A04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общее, среднее общее образование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FDF" w:rsidRDefault="00A47FDF" w:rsidP="00595EC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расный</w:t>
            </w:r>
            <w:proofErr w:type="spellEnd"/>
            <w:r>
              <w:rPr>
                <w:sz w:val="26"/>
                <w:szCs w:val="26"/>
              </w:rPr>
              <w:t xml:space="preserve"> Яр, </w:t>
            </w:r>
            <w:proofErr w:type="spellStart"/>
            <w:r>
              <w:rPr>
                <w:sz w:val="26"/>
                <w:szCs w:val="26"/>
              </w:rPr>
              <w:t>д.Анненка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д.Красная</w:t>
            </w:r>
            <w:proofErr w:type="spellEnd"/>
            <w:r>
              <w:rPr>
                <w:sz w:val="26"/>
                <w:szCs w:val="26"/>
              </w:rPr>
              <w:t xml:space="preserve"> Новь, </w:t>
            </w:r>
            <w:proofErr w:type="spellStart"/>
            <w:r>
              <w:rPr>
                <w:sz w:val="26"/>
                <w:szCs w:val="26"/>
              </w:rPr>
              <w:t>д.Красные</w:t>
            </w:r>
            <w:proofErr w:type="spellEnd"/>
            <w:r>
              <w:rPr>
                <w:sz w:val="26"/>
                <w:szCs w:val="26"/>
              </w:rPr>
              <w:t xml:space="preserve"> Поляны, </w:t>
            </w:r>
            <w:proofErr w:type="spellStart"/>
            <w:r>
              <w:rPr>
                <w:sz w:val="26"/>
                <w:szCs w:val="26"/>
              </w:rPr>
              <w:t>п.Мирный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д.Поляны</w:t>
            </w:r>
            <w:proofErr w:type="spellEnd"/>
          </w:p>
        </w:tc>
      </w:tr>
      <w:tr w:rsidR="00A47FDF" w:rsidTr="00CE4D91">
        <w:trPr>
          <w:trHeight w:val="1206"/>
          <w:jc w:val="center"/>
        </w:trPr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FDF" w:rsidRDefault="00A47FDF" w:rsidP="002A046F">
            <w:pPr>
              <w:pStyle w:val="af3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FDF" w:rsidRDefault="00A47FDF" w:rsidP="002A04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 общее образование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FDF" w:rsidRDefault="00A47FDF" w:rsidP="006E790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.Е</w:t>
            </w:r>
            <w:proofErr w:type="gramEnd"/>
            <w:r>
              <w:rPr>
                <w:sz w:val="26"/>
                <w:szCs w:val="26"/>
              </w:rPr>
              <w:t>лдеж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д.Безводное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Нахратовский</w:t>
            </w:r>
            <w:proofErr w:type="spellEnd"/>
            <w:r>
              <w:rPr>
                <w:sz w:val="26"/>
                <w:szCs w:val="26"/>
              </w:rPr>
              <w:t xml:space="preserve"> сельский совет),  </w:t>
            </w:r>
            <w:proofErr w:type="spellStart"/>
            <w:r>
              <w:rPr>
                <w:sz w:val="26"/>
                <w:szCs w:val="26"/>
              </w:rPr>
              <w:t>д.Копылково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д.Орехи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д.Чихтино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д.Шалово</w:t>
            </w:r>
            <w:proofErr w:type="spellEnd"/>
          </w:p>
        </w:tc>
      </w:tr>
      <w:tr w:rsidR="00A47FDF" w:rsidTr="00A47FDF">
        <w:trPr>
          <w:trHeight w:val="1206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FDF" w:rsidRDefault="00A47FDF" w:rsidP="002A046F">
            <w:pPr>
              <w:pStyle w:val="af3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Филиал Муниципального общеобразовательного учреждения </w:t>
            </w:r>
            <w:proofErr w:type="spellStart"/>
            <w:r>
              <w:rPr>
                <w:sz w:val="26"/>
                <w:szCs w:val="26"/>
                <w:lang w:val="ru-RU" w:eastAsia="ru-RU"/>
              </w:rPr>
              <w:t>Глуховской</w:t>
            </w:r>
            <w:proofErr w:type="spellEnd"/>
            <w:r>
              <w:rPr>
                <w:sz w:val="26"/>
                <w:szCs w:val="26"/>
                <w:lang w:val="ru-RU" w:eastAsia="ru-RU"/>
              </w:rPr>
              <w:t xml:space="preserve"> средней школы </w:t>
            </w:r>
            <w:proofErr w:type="spellStart"/>
            <w:r>
              <w:rPr>
                <w:sz w:val="26"/>
                <w:szCs w:val="26"/>
                <w:lang w:val="ru-RU" w:eastAsia="ru-RU"/>
              </w:rPr>
              <w:t>Елдежская</w:t>
            </w:r>
            <w:proofErr w:type="spellEnd"/>
            <w:r>
              <w:rPr>
                <w:sz w:val="26"/>
                <w:szCs w:val="26"/>
                <w:lang w:val="ru-RU" w:eastAsia="ru-RU"/>
              </w:rPr>
              <w:t xml:space="preserve"> основная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FDF" w:rsidRDefault="00A47FDF" w:rsidP="002A04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Начальное общее, основное общее образование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FDF" w:rsidRDefault="00A47FDF" w:rsidP="006E790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.Е</w:t>
            </w:r>
            <w:proofErr w:type="gramEnd"/>
            <w:r>
              <w:rPr>
                <w:sz w:val="26"/>
                <w:szCs w:val="26"/>
              </w:rPr>
              <w:t>лдеж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д.Безводное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Нахратовский</w:t>
            </w:r>
            <w:proofErr w:type="spellEnd"/>
            <w:r>
              <w:rPr>
                <w:sz w:val="26"/>
                <w:szCs w:val="26"/>
              </w:rPr>
              <w:t xml:space="preserve"> сельский совет),  </w:t>
            </w:r>
            <w:proofErr w:type="spellStart"/>
            <w:r>
              <w:rPr>
                <w:sz w:val="26"/>
                <w:szCs w:val="26"/>
              </w:rPr>
              <w:t>д.Копылково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д.Орехи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д.Чихтино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д.Шалово</w:t>
            </w:r>
            <w:proofErr w:type="spellEnd"/>
          </w:p>
        </w:tc>
      </w:tr>
      <w:tr w:rsidR="00817C08" w:rsidTr="00A47FDF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08" w:rsidRDefault="00817C08" w:rsidP="002A046F">
            <w:pPr>
              <w:pStyle w:val="af3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6"/>
                <w:szCs w:val="26"/>
                <w:lang w:val="ru-RU" w:eastAsia="ru-RU"/>
              </w:rPr>
              <w:t>Задворковская</w:t>
            </w:r>
            <w:proofErr w:type="spellEnd"/>
            <w:r>
              <w:rPr>
                <w:sz w:val="26"/>
                <w:szCs w:val="26"/>
                <w:lang w:val="ru-RU" w:eastAsia="ru-RU"/>
              </w:rPr>
              <w:t xml:space="preserve"> средняя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08" w:rsidRDefault="0077791A" w:rsidP="002A04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Начальное общее, основное общее, среднее общее  образование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08" w:rsidRDefault="00817C08" w:rsidP="002A046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адворка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п.Калиниха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д.Калиниха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д.Курдома</w:t>
            </w:r>
            <w:proofErr w:type="spellEnd"/>
          </w:p>
        </w:tc>
      </w:tr>
      <w:tr w:rsidR="00817C08" w:rsidTr="00A47FDF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08" w:rsidRDefault="00817C08" w:rsidP="009069A0">
            <w:pPr>
              <w:pStyle w:val="af3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6"/>
                <w:szCs w:val="26"/>
                <w:lang w:val="ru-RU" w:eastAsia="ru-RU"/>
              </w:rPr>
              <w:t>Староустинская</w:t>
            </w:r>
            <w:proofErr w:type="spellEnd"/>
            <w:r>
              <w:rPr>
                <w:sz w:val="26"/>
                <w:szCs w:val="26"/>
                <w:lang w:val="ru-RU" w:eastAsia="ru-RU"/>
              </w:rPr>
              <w:t xml:space="preserve"> основная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08" w:rsidRDefault="0077791A" w:rsidP="002A04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Начальное общее, основное общее образование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08" w:rsidRDefault="00C95CAF" w:rsidP="002A046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тароустье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д.Безводное</w:t>
            </w:r>
            <w:proofErr w:type="spellEnd"/>
            <w:r w:rsidR="00707F8B">
              <w:rPr>
                <w:sz w:val="26"/>
                <w:szCs w:val="26"/>
              </w:rPr>
              <w:t xml:space="preserve"> (</w:t>
            </w:r>
            <w:proofErr w:type="spellStart"/>
            <w:r w:rsidR="00707F8B">
              <w:rPr>
                <w:sz w:val="26"/>
                <w:szCs w:val="26"/>
              </w:rPr>
              <w:t>Староустинский</w:t>
            </w:r>
            <w:proofErr w:type="spellEnd"/>
            <w:r w:rsidR="00707F8B">
              <w:rPr>
                <w:sz w:val="26"/>
                <w:szCs w:val="26"/>
              </w:rPr>
              <w:t xml:space="preserve"> сельский совет)</w:t>
            </w:r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д.Драничное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д.Елизаветино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д.Игнатьево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д.Краснояр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д.П</w:t>
            </w:r>
            <w:r>
              <w:rPr>
                <w:sz w:val="26"/>
                <w:szCs w:val="26"/>
              </w:rPr>
              <w:t>есочное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д.Раскаты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с.Троицкое</w:t>
            </w:r>
            <w:proofErr w:type="spellEnd"/>
            <w:r w:rsidR="00817C08">
              <w:rPr>
                <w:sz w:val="26"/>
                <w:szCs w:val="26"/>
              </w:rPr>
              <w:t xml:space="preserve"> </w:t>
            </w:r>
          </w:p>
        </w:tc>
      </w:tr>
      <w:tr w:rsidR="00817C08" w:rsidTr="00A47FDF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08" w:rsidRDefault="00817C08" w:rsidP="009069A0">
            <w:pPr>
              <w:pStyle w:val="af3"/>
              <w:jc w:val="both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Муниципальное общеобразовательное учреждение Красноярская начальная школа – детский сад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CF" w:rsidRDefault="00595ECF" w:rsidP="00595E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  <w:p w:rsidR="00817C08" w:rsidRDefault="0077791A" w:rsidP="00595E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Начальное общее</w:t>
            </w:r>
            <w:r w:rsidR="006E790A">
              <w:rPr>
                <w:sz w:val="26"/>
                <w:szCs w:val="26"/>
              </w:rPr>
              <w:t xml:space="preserve"> образование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08" w:rsidRDefault="006E790A" w:rsidP="006E790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расный</w:t>
            </w:r>
            <w:proofErr w:type="spellEnd"/>
            <w:r>
              <w:rPr>
                <w:sz w:val="26"/>
                <w:szCs w:val="26"/>
              </w:rPr>
              <w:t xml:space="preserve"> Яр, </w:t>
            </w:r>
            <w:proofErr w:type="spellStart"/>
            <w:r w:rsidR="00817C08">
              <w:rPr>
                <w:sz w:val="26"/>
                <w:szCs w:val="26"/>
              </w:rPr>
              <w:t>д.Анненка</w:t>
            </w:r>
            <w:proofErr w:type="spellEnd"/>
            <w:r w:rsidR="00817C08">
              <w:rPr>
                <w:sz w:val="26"/>
                <w:szCs w:val="26"/>
              </w:rPr>
              <w:t xml:space="preserve">, </w:t>
            </w:r>
            <w:proofErr w:type="spellStart"/>
            <w:r w:rsidR="00817C08">
              <w:rPr>
                <w:sz w:val="26"/>
                <w:szCs w:val="26"/>
              </w:rPr>
              <w:t>п.Мирный</w:t>
            </w:r>
            <w:proofErr w:type="spellEnd"/>
            <w:r w:rsidR="00817C08">
              <w:rPr>
                <w:sz w:val="26"/>
                <w:szCs w:val="26"/>
              </w:rPr>
              <w:t>, д. Красные Поляны, д. Красная Новь, п. Поляны</w:t>
            </w:r>
          </w:p>
        </w:tc>
      </w:tr>
      <w:tr w:rsidR="00817C08" w:rsidTr="00A47FDF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08" w:rsidRDefault="00817C08" w:rsidP="002A046F">
            <w:pPr>
              <w:pStyle w:val="af3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Муниципальное казенное дошкольное образовательное учреждение Воскресенский детский сад №2 «</w:t>
            </w:r>
            <w:proofErr w:type="spellStart"/>
            <w:r>
              <w:rPr>
                <w:sz w:val="26"/>
                <w:szCs w:val="26"/>
                <w:lang w:val="ru-RU" w:eastAsia="ru-RU"/>
              </w:rPr>
              <w:t>Семицветик</w:t>
            </w:r>
            <w:proofErr w:type="spellEnd"/>
            <w:r>
              <w:rPr>
                <w:sz w:val="26"/>
                <w:szCs w:val="26"/>
                <w:lang w:val="ru-RU" w:eastAsia="ru-RU"/>
              </w:rPr>
              <w:t>»</w:t>
            </w:r>
          </w:p>
          <w:p w:rsidR="00817C08" w:rsidRDefault="00817C08" w:rsidP="002A046F">
            <w:pPr>
              <w:pStyle w:val="af3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08" w:rsidRDefault="0077791A" w:rsidP="002A04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08" w:rsidRDefault="00817C08" w:rsidP="002A046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 xml:space="preserve">. Воскресенское, д. </w:t>
            </w:r>
            <w:proofErr w:type="spellStart"/>
            <w:r>
              <w:rPr>
                <w:sz w:val="26"/>
                <w:szCs w:val="26"/>
              </w:rPr>
              <w:t>Чернышиха</w:t>
            </w:r>
            <w:proofErr w:type="spellEnd"/>
          </w:p>
        </w:tc>
      </w:tr>
      <w:tr w:rsidR="00817C08" w:rsidTr="00A47FDF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08" w:rsidRDefault="00817C08" w:rsidP="002A046F">
            <w:pPr>
              <w:pStyle w:val="af3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Муниципальное казенное дошкольное </w:t>
            </w:r>
            <w:r>
              <w:rPr>
                <w:sz w:val="26"/>
                <w:szCs w:val="26"/>
                <w:lang w:val="ru-RU" w:eastAsia="ru-RU"/>
              </w:rPr>
              <w:lastRenderedPageBreak/>
              <w:t>образовательное учреждение Воскресенский детский сад №4 «Рябинка»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08" w:rsidRDefault="0077791A" w:rsidP="002A04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Дошкольное образование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08" w:rsidRDefault="00817C08" w:rsidP="002A046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 xml:space="preserve">. Воскресенское, д. </w:t>
            </w:r>
            <w:proofErr w:type="spellStart"/>
            <w:r>
              <w:rPr>
                <w:sz w:val="26"/>
                <w:szCs w:val="26"/>
              </w:rPr>
              <w:t>Чернышиха</w:t>
            </w:r>
            <w:proofErr w:type="spellEnd"/>
          </w:p>
        </w:tc>
      </w:tr>
      <w:tr w:rsidR="00817C08" w:rsidTr="00A47FDF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08" w:rsidRDefault="00817C08" w:rsidP="002A046F">
            <w:pPr>
              <w:pStyle w:val="af3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lastRenderedPageBreak/>
              <w:t>Муниципальное казенное дошкольное образовательное учреждение Воскресенский детский сад №7 «Сказка»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08" w:rsidRDefault="0077791A" w:rsidP="002A04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08" w:rsidRDefault="00817C08" w:rsidP="002A046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 xml:space="preserve">. Воскресенское, д. </w:t>
            </w:r>
            <w:proofErr w:type="spellStart"/>
            <w:r>
              <w:rPr>
                <w:sz w:val="26"/>
                <w:szCs w:val="26"/>
              </w:rPr>
              <w:t>Чернышиха</w:t>
            </w:r>
            <w:proofErr w:type="spellEnd"/>
          </w:p>
        </w:tc>
      </w:tr>
      <w:tr w:rsidR="00817C08" w:rsidTr="00A47FDF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08" w:rsidRDefault="00817C08" w:rsidP="002A046F">
            <w:pPr>
              <w:pStyle w:val="af3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Муниципальное казенное дошкольное образовательное учреждение </w:t>
            </w:r>
            <w:proofErr w:type="spellStart"/>
            <w:r>
              <w:rPr>
                <w:sz w:val="26"/>
                <w:szCs w:val="26"/>
                <w:lang w:val="ru-RU" w:eastAsia="ru-RU"/>
              </w:rPr>
              <w:t>Калинихинский</w:t>
            </w:r>
            <w:proofErr w:type="spellEnd"/>
            <w:r>
              <w:rPr>
                <w:sz w:val="26"/>
                <w:szCs w:val="26"/>
                <w:lang w:val="ru-RU" w:eastAsia="ru-RU"/>
              </w:rPr>
              <w:t xml:space="preserve"> детский сад № 6 «Березка»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08" w:rsidRDefault="0077791A" w:rsidP="002A04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08" w:rsidRDefault="00817C08" w:rsidP="000D48E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алиниха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д.Бараниха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д.Бахарево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д.Бесходарное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д.Богданово</w:t>
            </w:r>
            <w:proofErr w:type="spellEnd"/>
            <w:r w:rsidR="00272011">
              <w:rPr>
                <w:sz w:val="26"/>
                <w:szCs w:val="26"/>
              </w:rPr>
              <w:t xml:space="preserve"> (Богородский сельский совет)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с.Богородское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д.Борисовка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д.Валявиха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д.Галибиха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с.Докукино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д.Евдокимово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д.Задворка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д.Звягино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д.Калиниха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д.Косогорово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д.Курдома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д.Ладыгино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д.Лалакино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д.Нагорное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д.Сосновка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д.Сухоборка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д.Сысуево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д.Томилиха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д.Трифакино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д.Урубково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с.Успенское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д.Чанниково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д.Шевелино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д.Егорово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овырино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д.Дубовка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д.Дунаевы</w:t>
            </w:r>
            <w:proofErr w:type="spellEnd"/>
            <w:r>
              <w:rPr>
                <w:sz w:val="26"/>
                <w:szCs w:val="26"/>
              </w:rPr>
              <w:t xml:space="preserve"> Поляны, </w:t>
            </w:r>
            <w:proofErr w:type="spellStart"/>
            <w:r>
              <w:rPr>
                <w:sz w:val="26"/>
                <w:szCs w:val="26"/>
              </w:rPr>
              <w:t>д.Ерзово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п.Красная</w:t>
            </w:r>
            <w:proofErr w:type="spellEnd"/>
            <w:r>
              <w:rPr>
                <w:sz w:val="26"/>
                <w:szCs w:val="26"/>
              </w:rPr>
              <w:t xml:space="preserve"> Звезда, </w:t>
            </w:r>
            <w:proofErr w:type="spellStart"/>
            <w:r>
              <w:rPr>
                <w:sz w:val="26"/>
                <w:szCs w:val="26"/>
              </w:rPr>
              <w:t>д.Люнда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д.Осиновка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с.Нестиары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д.Автулиха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д.Быстрец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д.Завод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д.Заозерье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д.Клюкино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д.Марково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д.Никаново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д.Марфино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д.Антипино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д.Безводное</w:t>
            </w:r>
            <w:proofErr w:type="spellEnd"/>
            <w:r w:rsidR="000D48ED">
              <w:rPr>
                <w:sz w:val="26"/>
                <w:szCs w:val="26"/>
              </w:rPr>
              <w:t xml:space="preserve"> (</w:t>
            </w:r>
            <w:proofErr w:type="spellStart"/>
            <w:r w:rsidR="000D48ED">
              <w:rPr>
                <w:sz w:val="26"/>
                <w:szCs w:val="26"/>
              </w:rPr>
              <w:t>Нахратовский</w:t>
            </w:r>
            <w:proofErr w:type="spellEnd"/>
            <w:r w:rsidR="000D48ED">
              <w:rPr>
                <w:sz w:val="26"/>
                <w:szCs w:val="26"/>
              </w:rPr>
              <w:t xml:space="preserve"> сельский совет)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д.Васильевское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д.Дубовик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д.Елдеж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д.Копылково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д.Кузнецово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д.Кучиново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д.Марьино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д.Нахратово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д.Озерское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рехи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д.Подлесн</w:t>
            </w:r>
            <w:r w:rsidR="000D48ED">
              <w:rPr>
                <w:sz w:val="26"/>
                <w:szCs w:val="26"/>
              </w:rPr>
              <w:t>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д.Чихтино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д.Шалово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д.Шамино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д.Щербаково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д.Якшиха</w:t>
            </w:r>
            <w:proofErr w:type="spellEnd"/>
          </w:p>
        </w:tc>
      </w:tr>
      <w:tr w:rsidR="00272011" w:rsidTr="00A47FDF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11" w:rsidRDefault="00272011" w:rsidP="003F042A">
            <w:pPr>
              <w:pStyle w:val="af3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Муниципальное казенное дошкольное образовательное учреждение Владимирский детский сад «Ручеек»</w:t>
            </w:r>
            <w:bookmarkStart w:id="1" w:name="_GoBack"/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11" w:rsidRDefault="00272011" w:rsidP="002013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11" w:rsidRDefault="00272011" w:rsidP="0020138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ладимирское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д.Александровка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д.Аршиново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д.Бараново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д.Большие</w:t>
            </w:r>
            <w:proofErr w:type="spellEnd"/>
            <w:r>
              <w:rPr>
                <w:sz w:val="26"/>
                <w:szCs w:val="26"/>
              </w:rPr>
              <w:t xml:space="preserve"> Ключи, </w:t>
            </w:r>
            <w:proofErr w:type="spellStart"/>
            <w:r>
              <w:rPr>
                <w:sz w:val="26"/>
                <w:szCs w:val="26"/>
              </w:rPr>
              <w:t>д.Быдрей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д.Зимарка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д.Каменка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д.Лобачи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д.Мартьяново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д.Осиновка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д.Пигалево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д.Пузеево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д.Рассадино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д.Топан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д.Шадрино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д.Шишенино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 w:rsidR="000D48ED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.Шурговаш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272011" w:rsidRDefault="00272011" w:rsidP="000D48E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сташиха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д.Аносово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д.Апариха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lastRenderedPageBreak/>
              <w:t>с.Благовещенское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с.Знаменское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д.Карасиха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д.Кладовка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д.Коробиха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д.Красное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д.Левиха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д.Пичужиха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с.Погатиха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д.Попиха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д.Поползуха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д.Прудовка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д.Пузеево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д.Семеново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д.Соловьиха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д.Стрелиха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д.Шишкино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д.Бахариха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д.Богданово</w:t>
            </w:r>
            <w:proofErr w:type="spellEnd"/>
            <w:r w:rsidR="000D48ED">
              <w:rPr>
                <w:sz w:val="26"/>
                <w:szCs w:val="26"/>
              </w:rPr>
              <w:t xml:space="preserve"> (</w:t>
            </w:r>
            <w:proofErr w:type="spellStart"/>
            <w:r w:rsidR="000D48ED">
              <w:rPr>
                <w:sz w:val="26"/>
                <w:szCs w:val="26"/>
              </w:rPr>
              <w:t>Капустихинский</w:t>
            </w:r>
            <w:proofErr w:type="spellEnd"/>
            <w:r w:rsidR="000D48ED">
              <w:rPr>
                <w:sz w:val="26"/>
                <w:szCs w:val="26"/>
              </w:rPr>
              <w:t xml:space="preserve"> сельский совет)</w:t>
            </w:r>
            <w:r>
              <w:rPr>
                <w:sz w:val="26"/>
                <w:szCs w:val="26"/>
              </w:rPr>
              <w:t>,</w:t>
            </w:r>
            <w:r w:rsidR="000D48ED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д.Будилиха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д.Капустиха</w:t>
            </w:r>
            <w:proofErr w:type="spellEnd"/>
            <w:r>
              <w:rPr>
                <w:sz w:val="26"/>
                <w:szCs w:val="26"/>
              </w:rPr>
              <w:t xml:space="preserve">, д. </w:t>
            </w:r>
            <w:proofErr w:type="spellStart"/>
            <w:r>
              <w:rPr>
                <w:sz w:val="26"/>
                <w:szCs w:val="26"/>
              </w:rPr>
              <w:t>Лучиновка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д.Площаниха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д.Русениха</w:t>
            </w:r>
            <w:proofErr w:type="spellEnd"/>
            <w:r>
              <w:rPr>
                <w:sz w:val="26"/>
                <w:szCs w:val="26"/>
              </w:rPr>
              <w:t xml:space="preserve">, д. </w:t>
            </w:r>
            <w:proofErr w:type="spellStart"/>
            <w:r>
              <w:rPr>
                <w:sz w:val="26"/>
                <w:szCs w:val="26"/>
              </w:rPr>
              <w:t>Усиха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д.Чухломка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д.Щербачиха</w:t>
            </w:r>
            <w:proofErr w:type="spellEnd"/>
          </w:p>
        </w:tc>
      </w:tr>
      <w:tr w:rsidR="00272011" w:rsidTr="00A47FDF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11" w:rsidRDefault="00272011" w:rsidP="00201382">
            <w:pPr>
              <w:pStyle w:val="af3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lastRenderedPageBreak/>
              <w:t>Муниципальное казенное дошкольное образовательное учреждение Воздвиженский детский сад «Звездочка»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11" w:rsidRDefault="00272011" w:rsidP="002013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11" w:rsidRDefault="00272011" w:rsidP="004822D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оздвиженско</w:t>
            </w:r>
            <w:r w:rsidR="000D48ED">
              <w:rPr>
                <w:sz w:val="26"/>
                <w:szCs w:val="26"/>
              </w:rPr>
              <w:t>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д.Большая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Юронга</w:t>
            </w:r>
            <w:proofErr w:type="spellEnd"/>
            <w:r>
              <w:rPr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д.Большие</w:t>
            </w:r>
            <w:proofErr w:type="spellEnd"/>
            <w:r>
              <w:rPr>
                <w:sz w:val="26"/>
                <w:szCs w:val="26"/>
              </w:rPr>
              <w:t xml:space="preserve"> Отары, </w:t>
            </w:r>
            <w:proofErr w:type="spellStart"/>
            <w:r>
              <w:rPr>
                <w:sz w:val="26"/>
                <w:szCs w:val="26"/>
              </w:rPr>
              <w:t>д.Большие</w:t>
            </w:r>
            <w:proofErr w:type="spellEnd"/>
            <w:r>
              <w:rPr>
                <w:sz w:val="26"/>
                <w:szCs w:val="26"/>
              </w:rPr>
              <w:t xml:space="preserve"> Поляны, </w:t>
            </w:r>
            <w:proofErr w:type="spellStart"/>
            <w:r>
              <w:rPr>
                <w:sz w:val="26"/>
                <w:szCs w:val="26"/>
              </w:rPr>
              <w:t>д.Большое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Иевлево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д.Большое</w:t>
            </w:r>
            <w:proofErr w:type="spellEnd"/>
            <w:r>
              <w:rPr>
                <w:sz w:val="26"/>
                <w:szCs w:val="26"/>
              </w:rPr>
              <w:t xml:space="preserve"> Поле, </w:t>
            </w:r>
            <w:proofErr w:type="spellStart"/>
            <w:r>
              <w:rPr>
                <w:sz w:val="26"/>
                <w:szCs w:val="26"/>
              </w:rPr>
              <w:t>д.Заболотное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п.Ижма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д.Изъянка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д.Кузнец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д.Малая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Юронга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д.Малое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Иевлево</w:t>
            </w:r>
            <w:proofErr w:type="spellEnd"/>
            <w:r>
              <w:rPr>
                <w:sz w:val="26"/>
                <w:szCs w:val="26"/>
              </w:rPr>
              <w:t xml:space="preserve">, д. Малое </w:t>
            </w:r>
            <w:proofErr w:type="spellStart"/>
            <w:r>
              <w:rPr>
                <w:sz w:val="26"/>
                <w:szCs w:val="26"/>
              </w:rPr>
              <w:t>Содомово</w:t>
            </w:r>
            <w:proofErr w:type="spellEnd"/>
            <w:r>
              <w:rPr>
                <w:sz w:val="26"/>
                <w:szCs w:val="26"/>
              </w:rPr>
              <w:t xml:space="preserve">, д. Малые Отары, </w:t>
            </w:r>
            <w:proofErr w:type="spellStart"/>
            <w:r>
              <w:rPr>
                <w:sz w:val="26"/>
                <w:szCs w:val="26"/>
              </w:rPr>
              <w:t>д.Нестерино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д.Ошараш</w:t>
            </w:r>
            <w:proofErr w:type="spellEnd"/>
            <w:r>
              <w:rPr>
                <w:sz w:val="26"/>
                <w:szCs w:val="26"/>
              </w:rPr>
              <w:t xml:space="preserve">, д. Петрово, </w:t>
            </w:r>
            <w:proofErr w:type="spellStart"/>
            <w:r>
              <w:rPr>
                <w:sz w:val="26"/>
                <w:szCs w:val="26"/>
              </w:rPr>
              <w:t>д.П</w:t>
            </w:r>
            <w:r w:rsidR="004822D5">
              <w:rPr>
                <w:sz w:val="26"/>
                <w:szCs w:val="26"/>
              </w:rPr>
              <w:t>рудовские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п.Руя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п.Северный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д.Сухоречье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д.Тиханки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д.Чистое</w:t>
            </w:r>
            <w:proofErr w:type="spellEnd"/>
            <w:r>
              <w:rPr>
                <w:sz w:val="26"/>
                <w:szCs w:val="26"/>
              </w:rPr>
              <w:t xml:space="preserve"> Болото, </w:t>
            </w:r>
            <w:proofErr w:type="spellStart"/>
            <w:r>
              <w:rPr>
                <w:sz w:val="26"/>
                <w:szCs w:val="26"/>
              </w:rPr>
              <w:t>с.Глухово</w:t>
            </w:r>
            <w:proofErr w:type="spellEnd"/>
            <w:r>
              <w:rPr>
                <w:sz w:val="26"/>
                <w:szCs w:val="26"/>
              </w:rPr>
              <w:t xml:space="preserve">, д. </w:t>
            </w:r>
            <w:proofErr w:type="spellStart"/>
            <w:r>
              <w:rPr>
                <w:sz w:val="26"/>
                <w:szCs w:val="26"/>
              </w:rPr>
              <w:t>Белоусово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ольшое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Содомово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д.Буслаево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д.Елкино</w:t>
            </w:r>
            <w:proofErr w:type="spellEnd"/>
            <w:r>
              <w:rPr>
                <w:sz w:val="26"/>
                <w:szCs w:val="26"/>
              </w:rPr>
              <w:t xml:space="preserve">, д. </w:t>
            </w:r>
            <w:proofErr w:type="spellStart"/>
            <w:r>
              <w:rPr>
                <w:sz w:val="26"/>
                <w:szCs w:val="26"/>
              </w:rPr>
              <w:t>Копанки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д.Липовка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п.им</w:t>
            </w:r>
            <w:r w:rsidR="004822D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Михеева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д.Поломерское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д.Попово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д.Родионово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д.Черново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с.Староустье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д.Безводное</w:t>
            </w:r>
            <w:proofErr w:type="spellEnd"/>
            <w:r w:rsidR="004822D5">
              <w:rPr>
                <w:sz w:val="26"/>
                <w:szCs w:val="26"/>
              </w:rPr>
              <w:t xml:space="preserve"> (</w:t>
            </w:r>
            <w:proofErr w:type="spellStart"/>
            <w:r w:rsidR="004822D5">
              <w:rPr>
                <w:sz w:val="26"/>
                <w:szCs w:val="26"/>
              </w:rPr>
              <w:t>Староустинский</w:t>
            </w:r>
            <w:proofErr w:type="spellEnd"/>
            <w:r w:rsidR="004822D5">
              <w:rPr>
                <w:sz w:val="26"/>
                <w:szCs w:val="26"/>
              </w:rPr>
              <w:t xml:space="preserve"> сельский совет)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д.Драничное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д.Елизаветино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д.Игнатьево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д.Краснояр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д.Песочное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д.Раскаты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с.Троицкое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</w:tc>
      </w:tr>
    </w:tbl>
    <w:p w:rsidR="00713629" w:rsidRDefault="00713629" w:rsidP="0057659F">
      <w:pPr>
        <w:ind w:firstLine="568"/>
        <w:jc w:val="right"/>
        <w:rPr>
          <w:sz w:val="28"/>
          <w:szCs w:val="28"/>
          <w:u w:val="single"/>
        </w:rPr>
      </w:pPr>
    </w:p>
    <w:sectPr w:rsidR="00713629" w:rsidSect="002A046F">
      <w:headerReference w:type="default" r:id="rId10"/>
      <w:type w:val="continuous"/>
      <w:pgSz w:w="11906" w:h="16838"/>
      <w:pgMar w:top="851" w:right="849" w:bottom="709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C8" w:rsidRDefault="00185AC8" w:rsidP="00E1337F">
      <w:r>
        <w:separator/>
      </w:r>
    </w:p>
  </w:endnote>
  <w:endnote w:type="continuationSeparator" w:id="0">
    <w:p w:rsidR="00185AC8" w:rsidRDefault="00185AC8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C8" w:rsidRDefault="00185AC8" w:rsidP="00E1337F">
      <w:r>
        <w:separator/>
      </w:r>
    </w:p>
  </w:footnote>
  <w:footnote w:type="continuationSeparator" w:id="0">
    <w:p w:rsidR="00185AC8" w:rsidRDefault="00185AC8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F5" w:rsidRPr="00AF65E6" w:rsidRDefault="000C0DF5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C0DF5" w:rsidRPr="00CD43FB" w:rsidRDefault="000C0DF5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0C0DF5" w:rsidRDefault="000C0DF5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0C0DF5" w:rsidRPr="009E2E10" w:rsidRDefault="000C0DF5" w:rsidP="00E1337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F5" w:rsidRPr="00E1337F" w:rsidRDefault="000C0DF5">
    <w:pPr>
      <w:pStyle w:val="a5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3F042A">
      <w:rPr>
        <w:noProof/>
        <w:sz w:val="22"/>
        <w:szCs w:val="22"/>
      </w:rPr>
      <w:t>6</w:t>
    </w:r>
    <w:r w:rsidRPr="00E1337F">
      <w:rPr>
        <w:sz w:val="22"/>
        <w:szCs w:val="22"/>
      </w:rPr>
      <w:fldChar w:fldCharType="end"/>
    </w:r>
  </w:p>
  <w:p w:rsidR="000C0DF5" w:rsidRPr="00E1337F" w:rsidRDefault="000C0DF5" w:rsidP="00E133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EF3"/>
    <w:multiLevelType w:val="multilevel"/>
    <w:tmpl w:val="846A6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D6236F"/>
    <w:multiLevelType w:val="hybridMultilevel"/>
    <w:tmpl w:val="0B3C67C6"/>
    <w:lvl w:ilvl="0" w:tplc="AED49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254C51"/>
    <w:multiLevelType w:val="hybridMultilevel"/>
    <w:tmpl w:val="0E24C5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95E5B"/>
    <w:multiLevelType w:val="multilevel"/>
    <w:tmpl w:val="3B9ACCCE"/>
    <w:lvl w:ilvl="0">
      <w:start w:val="1"/>
      <w:numFmt w:val="decimal"/>
      <w:lvlText w:val="%1."/>
      <w:lvlJc w:val="left"/>
      <w:pPr>
        <w:ind w:left="360" w:firstLine="348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43151A"/>
    <w:multiLevelType w:val="multilevel"/>
    <w:tmpl w:val="5C127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2D77E4"/>
    <w:multiLevelType w:val="hybridMultilevel"/>
    <w:tmpl w:val="6DC6D142"/>
    <w:lvl w:ilvl="0" w:tplc="AED49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E70D2D"/>
    <w:multiLevelType w:val="multilevel"/>
    <w:tmpl w:val="9C16A812"/>
    <w:lvl w:ilvl="0">
      <w:start w:val="1"/>
      <w:numFmt w:val="decimal"/>
      <w:lvlText w:val="%1."/>
      <w:lvlJc w:val="left"/>
      <w:pPr>
        <w:ind w:left="478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2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2" w:hanging="8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002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366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9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3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9" w:hanging="365"/>
      </w:pPr>
      <w:rPr>
        <w:rFonts w:hint="default"/>
        <w:lang w:val="ru-RU" w:eastAsia="en-US" w:bidi="ar-SA"/>
      </w:rPr>
    </w:lvl>
  </w:abstractNum>
  <w:abstractNum w:abstractNumId="7">
    <w:nsid w:val="497010BE"/>
    <w:multiLevelType w:val="multilevel"/>
    <w:tmpl w:val="5C127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8C5182"/>
    <w:multiLevelType w:val="multilevel"/>
    <w:tmpl w:val="5AAE531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02E4C33"/>
    <w:multiLevelType w:val="multilevel"/>
    <w:tmpl w:val="F4FE5C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5A34124"/>
    <w:multiLevelType w:val="multilevel"/>
    <w:tmpl w:val="B25E47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3946"/>
    <w:rsid w:val="00005007"/>
    <w:rsid w:val="00006103"/>
    <w:rsid w:val="00010C4C"/>
    <w:rsid w:val="000167F9"/>
    <w:rsid w:val="00023CFB"/>
    <w:rsid w:val="00024872"/>
    <w:rsid w:val="000265C9"/>
    <w:rsid w:val="00026A4B"/>
    <w:rsid w:val="00027983"/>
    <w:rsid w:val="000557F9"/>
    <w:rsid w:val="0006027A"/>
    <w:rsid w:val="00067AB7"/>
    <w:rsid w:val="0007529E"/>
    <w:rsid w:val="00075F58"/>
    <w:rsid w:val="00080110"/>
    <w:rsid w:val="0008195E"/>
    <w:rsid w:val="00081E44"/>
    <w:rsid w:val="00084768"/>
    <w:rsid w:val="000939B9"/>
    <w:rsid w:val="000A24FE"/>
    <w:rsid w:val="000B03F2"/>
    <w:rsid w:val="000C0DF5"/>
    <w:rsid w:val="000C337B"/>
    <w:rsid w:val="000C4AE5"/>
    <w:rsid w:val="000D3AE2"/>
    <w:rsid w:val="000D48ED"/>
    <w:rsid w:val="000E0944"/>
    <w:rsid w:val="000E449F"/>
    <w:rsid w:val="000F6A7F"/>
    <w:rsid w:val="000F6E26"/>
    <w:rsid w:val="00102312"/>
    <w:rsid w:val="00104425"/>
    <w:rsid w:val="00113182"/>
    <w:rsid w:val="00114192"/>
    <w:rsid w:val="001152DA"/>
    <w:rsid w:val="00115E6E"/>
    <w:rsid w:val="001176E7"/>
    <w:rsid w:val="00117EC6"/>
    <w:rsid w:val="00122A93"/>
    <w:rsid w:val="00122D07"/>
    <w:rsid w:val="00124EE7"/>
    <w:rsid w:val="00125647"/>
    <w:rsid w:val="00127EA7"/>
    <w:rsid w:val="0013005C"/>
    <w:rsid w:val="001325FD"/>
    <w:rsid w:val="00132621"/>
    <w:rsid w:val="00144A0D"/>
    <w:rsid w:val="0014620A"/>
    <w:rsid w:val="001503BA"/>
    <w:rsid w:val="00151803"/>
    <w:rsid w:val="001561CF"/>
    <w:rsid w:val="001578C6"/>
    <w:rsid w:val="00161B3B"/>
    <w:rsid w:val="00164E14"/>
    <w:rsid w:val="00165997"/>
    <w:rsid w:val="001664BD"/>
    <w:rsid w:val="001720D6"/>
    <w:rsid w:val="001802CF"/>
    <w:rsid w:val="00182BF2"/>
    <w:rsid w:val="001836C9"/>
    <w:rsid w:val="00185AC8"/>
    <w:rsid w:val="001862D0"/>
    <w:rsid w:val="00197495"/>
    <w:rsid w:val="001A0C65"/>
    <w:rsid w:val="001A4902"/>
    <w:rsid w:val="001A5D66"/>
    <w:rsid w:val="001C05EB"/>
    <w:rsid w:val="001C2010"/>
    <w:rsid w:val="001C2CEB"/>
    <w:rsid w:val="001C3747"/>
    <w:rsid w:val="001D0D84"/>
    <w:rsid w:val="001D739B"/>
    <w:rsid w:val="001E7003"/>
    <w:rsid w:val="001F06AC"/>
    <w:rsid w:val="001F109F"/>
    <w:rsid w:val="001F7607"/>
    <w:rsid w:val="00205B6F"/>
    <w:rsid w:val="00213E38"/>
    <w:rsid w:val="00216E3C"/>
    <w:rsid w:val="002228BA"/>
    <w:rsid w:val="00235AF7"/>
    <w:rsid w:val="00235D09"/>
    <w:rsid w:val="0024620F"/>
    <w:rsid w:val="00262200"/>
    <w:rsid w:val="00272011"/>
    <w:rsid w:val="002743E2"/>
    <w:rsid w:val="00274E42"/>
    <w:rsid w:val="0028415A"/>
    <w:rsid w:val="00287653"/>
    <w:rsid w:val="00287768"/>
    <w:rsid w:val="002A046F"/>
    <w:rsid w:val="002A338F"/>
    <w:rsid w:val="002A35F7"/>
    <w:rsid w:val="002B5E63"/>
    <w:rsid w:val="002B792D"/>
    <w:rsid w:val="002C1A89"/>
    <w:rsid w:val="002C51A8"/>
    <w:rsid w:val="002D3BD2"/>
    <w:rsid w:val="002D7F92"/>
    <w:rsid w:val="002E4979"/>
    <w:rsid w:val="002E4ECC"/>
    <w:rsid w:val="002E6795"/>
    <w:rsid w:val="002F0205"/>
    <w:rsid w:val="002F261D"/>
    <w:rsid w:val="002F5099"/>
    <w:rsid w:val="00303684"/>
    <w:rsid w:val="0030733F"/>
    <w:rsid w:val="003235DA"/>
    <w:rsid w:val="0032499F"/>
    <w:rsid w:val="00324B51"/>
    <w:rsid w:val="003252AC"/>
    <w:rsid w:val="003267CA"/>
    <w:rsid w:val="00327298"/>
    <w:rsid w:val="00337B9F"/>
    <w:rsid w:val="003445A2"/>
    <w:rsid w:val="00350FD0"/>
    <w:rsid w:val="00361792"/>
    <w:rsid w:val="00367EE4"/>
    <w:rsid w:val="003734D6"/>
    <w:rsid w:val="00380163"/>
    <w:rsid w:val="00382B48"/>
    <w:rsid w:val="003860E6"/>
    <w:rsid w:val="003974FD"/>
    <w:rsid w:val="003B5F30"/>
    <w:rsid w:val="003B68C3"/>
    <w:rsid w:val="003B7BE8"/>
    <w:rsid w:val="003C23D0"/>
    <w:rsid w:val="003C5EF2"/>
    <w:rsid w:val="003C68D1"/>
    <w:rsid w:val="003E1179"/>
    <w:rsid w:val="003E4C1D"/>
    <w:rsid w:val="003E5FC3"/>
    <w:rsid w:val="003F042A"/>
    <w:rsid w:val="00401681"/>
    <w:rsid w:val="00403E2E"/>
    <w:rsid w:val="00404B97"/>
    <w:rsid w:val="00405317"/>
    <w:rsid w:val="00407074"/>
    <w:rsid w:val="00412D29"/>
    <w:rsid w:val="004132D5"/>
    <w:rsid w:val="004210C6"/>
    <w:rsid w:val="00423446"/>
    <w:rsid w:val="00424E4E"/>
    <w:rsid w:val="004368A0"/>
    <w:rsid w:val="00440FD7"/>
    <w:rsid w:val="00452FC1"/>
    <w:rsid w:val="00455394"/>
    <w:rsid w:val="00463165"/>
    <w:rsid w:val="00466085"/>
    <w:rsid w:val="0047471C"/>
    <w:rsid w:val="004822D5"/>
    <w:rsid w:val="00484611"/>
    <w:rsid w:val="0048482B"/>
    <w:rsid w:val="00484A4E"/>
    <w:rsid w:val="004855DB"/>
    <w:rsid w:val="004A1698"/>
    <w:rsid w:val="004A2932"/>
    <w:rsid w:val="004A2FA1"/>
    <w:rsid w:val="004A3E14"/>
    <w:rsid w:val="004A5DEC"/>
    <w:rsid w:val="004B3A0E"/>
    <w:rsid w:val="004B4CAB"/>
    <w:rsid w:val="004B5A03"/>
    <w:rsid w:val="004B6267"/>
    <w:rsid w:val="004B79FC"/>
    <w:rsid w:val="004F2F63"/>
    <w:rsid w:val="004F5756"/>
    <w:rsid w:val="004F67E7"/>
    <w:rsid w:val="00501604"/>
    <w:rsid w:val="00502CC7"/>
    <w:rsid w:val="00507780"/>
    <w:rsid w:val="00513F4D"/>
    <w:rsid w:val="005204B0"/>
    <w:rsid w:val="00522BB7"/>
    <w:rsid w:val="00523BED"/>
    <w:rsid w:val="00525385"/>
    <w:rsid w:val="00525EBC"/>
    <w:rsid w:val="00527E41"/>
    <w:rsid w:val="0053486B"/>
    <w:rsid w:val="00534C5B"/>
    <w:rsid w:val="0053705F"/>
    <w:rsid w:val="00541F94"/>
    <w:rsid w:val="005421E1"/>
    <w:rsid w:val="0054473A"/>
    <w:rsid w:val="00545FF8"/>
    <w:rsid w:val="00551400"/>
    <w:rsid w:val="005528F5"/>
    <w:rsid w:val="005705BA"/>
    <w:rsid w:val="005745F6"/>
    <w:rsid w:val="00574F70"/>
    <w:rsid w:val="0057659F"/>
    <w:rsid w:val="00580CCD"/>
    <w:rsid w:val="0058156D"/>
    <w:rsid w:val="005866F3"/>
    <w:rsid w:val="00590E2D"/>
    <w:rsid w:val="005947E0"/>
    <w:rsid w:val="00595ECF"/>
    <w:rsid w:val="00596D46"/>
    <w:rsid w:val="005A2771"/>
    <w:rsid w:val="005A58B8"/>
    <w:rsid w:val="005B1D38"/>
    <w:rsid w:val="005C22B5"/>
    <w:rsid w:val="005C4ED5"/>
    <w:rsid w:val="005C5782"/>
    <w:rsid w:val="005C71D5"/>
    <w:rsid w:val="005D3490"/>
    <w:rsid w:val="005D66B7"/>
    <w:rsid w:val="005E6CC9"/>
    <w:rsid w:val="005F11CD"/>
    <w:rsid w:val="005F4238"/>
    <w:rsid w:val="00602464"/>
    <w:rsid w:val="0060296E"/>
    <w:rsid w:val="00603B8F"/>
    <w:rsid w:val="006114B3"/>
    <w:rsid w:val="0061421D"/>
    <w:rsid w:val="00630897"/>
    <w:rsid w:val="0063640C"/>
    <w:rsid w:val="00641EDA"/>
    <w:rsid w:val="00645074"/>
    <w:rsid w:val="0064592D"/>
    <w:rsid w:val="00653EC5"/>
    <w:rsid w:val="00654960"/>
    <w:rsid w:val="00657ECA"/>
    <w:rsid w:val="00662B67"/>
    <w:rsid w:val="006633B1"/>
    <w:rsid w:val="00666B0A"/>
    <w:rsid w:val="00667390"/>
    <w:rsid w:val="00667818"/>
    <w:rsid w:val="00667F13"/>
    <w:rsid w:val="00670989"/>
    <w:rsid w:val="00675BFC"/>
    <w:rsid w:val="00684516"/>
    <w:rsid w:val="00690ABC"/>
    <w:rsid w:val="0069232A"/>
    <w:rsid w:val="00694413"/>
    <w:rsid w:val="006A78A2"/>
    <w:rsid w:val="006B01B9"/>
    <w:rsid w:val="006B2D99"/>
    <w:rsid w:val="006B6D5F"/>
    <w:rsid w:val="006C1B32"/>
    <w:rsid w:val="006C4A61"/>
    <w:rsid w:val="006D5AC3"/>
    <w:rsid w:val="006E790A"/>
    <w:rsid w:val="006F03B8"/>
    <w:rsid w:val="006F6CE8"/>
    <w:rsid w:val="00707212"/>
    <w:rsid w:val="00707F8B"/>
    <w:rsid w:val="00713629"/>
    <w:rsid w:val="0071761F"/>
    <w:rsid w:val="00722CED"/>
    <w:rsid w:val="00734999"/>
    <w:rsid w:val="00740396"/>
    <w:rsid w:val="0074095A"/>
    <w:rsid w:val="00747391"/>
    <w:rsid w:val="00750E5B"/>
    <w:rsid w:val="00756EA6"/>
    <w:rsid w:val="00766010"/>
    <w:rsid w:val="00775687"/>
    <w:rsid w:val="0077791A"/>
    <w:rsid w:val="00781460"/>
    <w:rsid w:val="007839D9"/>
    <w:rsid w:val="00787482"/>
    <w:rsid w:val="00795C43"/>
    <w:rsid w:val="00797019"/>
    <w:rsid w:val="007A268F"/>
    <w:rsid w:val="007B3CDE"/>
    <w:rsid w:val="007C0189"/>
    <w:rsid w:val="007C0AAA"/>
    <w:rsid w:val="007C7ACB"/>
    <w:rsid w:val="007D525B"/>
    <w:rsid w:val="007D6298"/>
    <w:rsid w:val="007D7426"/>
    <w:rsid w:val="007D76FF"/>
    <w:rsid w:val="007E4DC8"/>
    <w:rsid w:val="007E4F02"/>
    <w:rsid w:val="007E7C25"/>
    <w:rsid w:val="007F0F3C"/>
    <w:rsid w:val="007F4E36"/>
    <w:rsid w:val="007F7461"/>
    <w:rsid w:val="008019D8"/>
    <w:rsid w:val="00802459"/>
    <w:rsid w:val="00803EBE"/>
    <w:rsid w:val="00813BA8"/>
    <w:rsid w:val="00814687"/>
    <w:rsid w:val="00815747"/>
    <w:rsid w:val="00817C08"/>
    <w:rsid w:val="00821412"/>
    <w:rsid w:val="008247AA"/>
    <w:rsid w:val="00831520"/>
    <w:rsid w:val="00837E42"/>
    <w:rsid w:val="00842228"/>
    <w:rsid w:val="008422AC"/>
    <w:rsid w:val="008449BE"/>
    <w:rsid w:val="0084582B"/>
    <w:rsid w:val="00845B1E"/>
    <w:rsid w:val="00850C63"/>
    <w:rsid w:val="008523E6"/>
    <w:rsid w:val="008605BF"/>
    <w:rsid w:val="00860ECC"/>
    <w:rsid w:val="00864EFF"/>
    <w:rsid w:val="00865998"/>
    <w:rsid w:val="00866DC4"/>
    <w:rsid w:val="00871DAE"/>
    <w:rsid w:val="00872DAC"/>
    <w:rsid w:val="00876FA0"/>
    <w:rsid w:val="0088549A"/>
    <w:rsid w:val="00887640"/>
    <w:rsid w:val="00890170"/>
    <w:rsid w:val="00891223"/>
    <w:rsid w:val="00892A19"/>
    <w:rsid w:val="008B39D4"/>
    <w:rsid w:val="008C24D4"/>
    <w:rsid w:val="008D1E80"/>
    <w:rsid w:val="008D273F"/>
    <w:rsid w:val="008D2C53"/>
    <w:rsid w:val="008D2E60"/>
    <w:rsid w:val="008D7A41"/>
    <w:rsid w:val="008E776F"/>
    <w:rsid w:val="00900525"/>
    <w:rsid w:val="00902D18"/>
    <w:rsid w:val="00903E15"/>
    <w:rsid w:val="00905674"/>
    <w:rsid w:val="009069A0"/>
    <w:rsid w:val="00916B13"/>
    <w:rsid w:val="00917CDB"/>
    <w:rsid w:val="009206CC"/>
    <w:rsid w:val="00920C5A"/>
    <w:rsid w:val="0092133F"/>
    <w:rsid w:val="00923C30"/>
    <w:rsid w:val="00932A8E"/>
    <w:rsid w:val="00935E34"/>
    <w:rsid w:val="00937D97"/>
    <w:rsid w:val="00941A01"/>
    <w:rsid w:val="00946292"/>
    <w:rsid w:val="00950AA3"/>
    <w:rsid w:val="009529EF"/>
    <w:rsid w:val="00955A7A"/>
    <w:rsid w:val="00961043"/>
    <w:rsid w:val="00970E53"/>
    <w:rsid w:val="00972259"/>
    <w:rsid w:val="009771A5"/>
    <w:rsid w:val="00977767"/>
    <w:rsid w:val="0098176C"/>
    <w:rsid w:val="00981C08"/>
    <w:rsid w:val="00981EDA"/>
    <w:rsid w:val="00985B0F"/>
    <w:rsid w:val="00985CEA"/>
    <w:rsid w:val="009A2651"/>
    <w:rsid w:val="009A2E94"/>
    <w:rsid w:val="009B0D91"/>
    <w:rsid w:val="009C4129"/>
    <w:rsid w:val="009D1EC0"/>
    <w:rsid w:val="009D4C35"/>
    <w:rsid w:val="009D7382"/>
    <w:rsid w:val="009E2E10"/>
    <w:rsid w:val="009F01DA"/>
    <w:rsid w:val="009F144E"/>
    <w:rsid w:val="009F6CD0"/>
    <w:rsid w:val="00A0266F"/>
    <w:rsid w:val="00A05EE5"/>
    <w:rsid w:val="00A15CC9"/>
    <w:rsid w:val="00A16FCC"/>
    <w:rsid w:val="00A21BBB"/>
    <w:rsid w:val="00A225DE"/>
    <w:rsid w:val="00A24306"/>
    <w:rsid w:val="00A304E6"/>
    <w:rsid w:val="00A47FDF"/>
    <w:rsid w:val="00A510F7"/>
    <w:rsid w:val="00A518B7"/>
    <w:rsid w:val="00A52EBE"/>
    <w:rsid w:val="00A55F44"/>
    <w:rsid w:val="00A60FF2"/>
    <w:rsid w:val="00A770F8"/>
    <w:rsid w:val="00A80F86"/>
    <w:rsid w:val="00A84CE2"/>
    <w:rsid w:val="00A85402"/>
    <w:rsid w:val="00A940CD"/>
    <w:rsid w:val="00AA7170"/>
    <w:rsid w:val="00AB0EB9"/>
    <w:rsid w:val="00AB1665"/>
    <w:rsid w:val="00AB2E42"/>
    <w:rsid w:val="00AC5726"/>
    <w:rsid w:val="00AC7E1D"/>
    <w:rsid w:val="00AD1016"/>
    <w:rsid w:val="00AD2CE6"/>
    <w:rsid w:val="00AD2E14"/>
    <w:rsid w:val="00AD3EF6"/>
    <w:rsid w:val="00AD62FD"/>
    <w:rsid w:val="00AD6954"/>
    <w:rsid w:val="00AE36E6"/>
    <w:rsid w:val="00AE78F3"/>
    <w:rsid w:val="00AF0C07"/>
    <w:rsid w:val="00AF314D"/>
    <w:rsid w:val="00B16FF7"/>
    <w:rsid w:val="00B21648"/>
    <w:rsid w:val="00B2238F"/>
    <w:rsid w:val="00B239A3"/>
    <w:rsid w:val="00B25F00"/>
    <w:rsid w:val="00B262A9"/>
    <w:rsid w:val="00B44AFB"/>
    <w:rsid w:val="00B47EEF"/>
    <w:rsid w:val="00B52CB5"/>
    <w:rsid w:val="00B530E3"/>
    <w:rsid w:val="00B55542"/>
    <w:rsid w:val="00B56222"/>
    <w:rsid w:val="00B70D35"/>
    <w:rsid w:val="00B91073"/>
    <w:rsid w:val="00BA1E67"/>
    <w:rsid w:val="00BA43D4"/>
    <w:rsid w:val="00BB3E0B"/>
    <w:rsid w:val="00BC2DD7"/>
    <w:rsid w:val="00BC4867"/>
    <w:rsid w:val="00BE265F"/>
    <w:rsid w:val="00BE74B4"/>
    <w:rsid w:val="00C036E7"/>
    <w:rsid w:val="00C04848"/>
    <w:rsid w:val="00C105CF"/>
    <w:rsid w:val="00C17374"/>
    <w:rsid w:val="00C20167"/>
    <w:rsid w:val="00C228D4"/>
    <w:rsid w:val="00C22BB3"/>
    <w:rsid w:val="00C23411"/>
    <w:rsid w:val="00C25ACC"/>
    <w:rsid w:val="00C30B30"/>
    <w:rsid w:val="00C37265"/>
    <w:rsid w:val="00C37613"/>
    <w:rsid w:val="00C4505C"/>
    <w:rsid w:val="00C51D23"/>
    <w:rsid w:val="00C51E1D"/>
    <w:rsid w:val="00C51F23"/>
    <w:rsid w:val="00C57811"/>
    <w:rsid w:val="00C60191"/>
    <w:rsid w:val="00C65C6D"/>
    <w:rsid w:val="00C77654"/>
    <w:rsid w:val="00C80AE2"/>
    <w:rsid w:val="00C82391"/>
    <w:rsid w:val="00C83A99"/>
    <w:rsid w:val="00C85C0B"/>
    <w:rsid w:val="00C92F9A"/>
    <w:rsid w:val="00C94DD3"/>
    <w:rsid w:val="00C95CAF"/>
    <w:rsid w:val="00CA605B"/>
    <w:rsid w:val="00CA7600"/>
    <w:rsid w:val="00CB2A46"/>
    <w:rsid w:val="00CC18C8"/>
    <w:rsid w:val="00CC32B3"/>
    <w:rsid w:val="00CD2DE9"/>
    <w:rsid w:val="00CD43FB"/>
    <w:rsid w:val="00CE24C8"/>
    <w:rsid w:val="00CE4F5F"/>
    <w:rsid w:val="00CE5322"/>
    <w:rsid w:val="00CF3DDD"/>
    <w:rsid w:val="00D0703D"/>
    <w:rsid w:val="00D10308"/>
    <w:rsid w:val="00D1370C"/>
    <w:rsid w:val="00D30074"/>
    <w:rsid w:val="00D31340"/>
    <w:rsid w:val="00D361BD"/>
    <w:rsid w:val="00D37CA3"/>
    <w:rsid w:val="00D37E69"/>
    <w:rsid w:val="00D42BC3"/>
    <w:rsid w:val="00D46437"/>
    <w:rsid w:val="00D47183"/>
    <w:rsid w:val="00D56E34"/>
    <w:rsid w:val="00D642D5"/>
    <w:rsid w:val="00D649F6"/>
    <w:rsid w:val="00D6691C"/>
    <w:rsid w:val="00D66939"/>
    <w:rsid w:val="00D7607C"/>
    <w:rsid w:val="00D76A0D"/>
    <w:rsid w:val="00D81353"/>
    <w:rsid w:val="00D82A4C"/>
    <w:rsid w:val="00D8644F"/>
    <w:rsid w:val="00DA0B67"/>
    <w:rsid w:val="00DA139E"/>
    <w:rsid w:val="00DA4C0C"/>
    <w:rsid w:val="00DA65CD"/>
    <w:rsid w:val="00DA7A2D"/>
    <w:rsid w:val="00DB1333"/>
    <w:rsid w:val="00DB5BFD"/>
    <w:rsid w:val="00DB65D2"/>
    <w:rsid w:val="00DC40A3"/>
    <w:rsid w:val="00DC5B33"/>
    <w:rsid w:val="00DC622B"/>
    <w:rsid w:val="00DD0504"/>
    <w:rsid w:val="00DD095A"/>
    <w:rsid w:val="00DD3D3D"/>
    <w:rsid w:val="00DD60FD"/>
    <w:rsid w:val="00DE0EFD"/>
    <w:rsid w:val="00DE4A28"/>
    <w:rsid w:val="00DF2A90"/>
    <w:rsid w:val="00DF40AE"/>
    <w:rsid w:val="00DF4AD2"/>
    <w:rsid w:val="00DF50C3"/>
    <w:rsid w:val="00E02266"/>
    <w:rsid w:val="00E059C0"/>
    <w:rsid w:val="00E10691"/>
    <w:rsid w:val="00E1337F"/>
    <w:rsid w:val="00E21BA8"/>
    <w:rsid w:val="00E2360D"/>
    <w:rsid w:val="00E2391A"/>
    <w:rsid w:val="00E260E4"/>
    <w:rsid w:val="00E27BD0"/>
    <w:rsid w:val="00E35959"/>
    <w:rsid w:val="00E40B88"/>
    <w:rsid w:val="00E50540"/>
    <w:rsid w:val="00E5223A"/>
    <w:rsid w:val="00E52740"/>
    <w:rsid w:val="00E54556"/>
    <w:rsid w:val="00E62526"/>
    <w:rsid w:val="00E64106"/>
    <w:rsid w:val="00E64DB8"/>
    <w:rsid w:val="00E70D9D"/>
    <w:rsid w:val="00E71E47"/>
    <w:rsid w:val="00E7415A"/>
    <w:rsid w:val="00E74F9C"/>
    <w:rsid w:val="00E76850"/>
    <w:rsid w:val="00E8145A"/>
    <w:rsid w:val="00E91D93"/>
    <w:rsid w:val="00E95431"/>
    <w:rsid w:val="00E95E36"/>
    <w:rsid w:val="00EB023D"/>
    <w:rsid w:val="00EB5EE6"/>
    <w:rsid w:val="00EC3190"/>
    <w:rsid w:val="00EC39EF"/>
    <w:rsid w:val="00ED1040"/>
    <w:rsid w:val="00ED2B4E"/>
    <w:rsid w:val="00ED3505"/>
    <w:rsid w:val="00EE351D"/>
    <w:rsid w:val="00EF414C"/>
    <w:rsid w:val="00EF60D7"/>
    <w:rsid w:val="00EF769F"/>
    <w:rsid w:val="00F01701"/>
    <w:rsid w:val="00F06C9E"/>
    <w:rsid w:val="00F14E25"/>
    <w:rsid w:val="00F152EC"/>
    <w:rsid w:val="00F210C4"/>
    <w:rsid w:val="00F252C4"/>
    <w:rsid w:val="00F25D01"/>
    <w:rsid w:val="00F30D4A"/>
    <w:rsid w:val="00F32C9C"/>
    <w:rsid w:val="00F3621E"/>
    <w:rsid w:val="00F3668E"/>
    <w:rsid w:val="00F410D8"/>
    <w:rsid w:val="00F4309B"/>
    <w:rsid w:val="00F54038"/>
    <w:rsid w:val="00F54EEE"/>
    <w:rsid w:val="00F55F72"/>
    <w:rsid w:val="00F605DB"/>
    <w:rsid w:val="00F60BE8"/>
    <w:rsid w:val="00F62094"/>
    <w:rsid w:val="00F739CC"/>
    <w:rsid w:val="00F75F0B"/>
    <w:rsid w:val="00F76969"/>
    <w:rsid w:val="00F8267C"/>
    <w:rsid w:val="00F86902"/>
    <w:rsid w:val="00F90756"/>
    <w:rsid w:val="00F92813"/>
    <w:rsid w:val="00FA0896"/>
    <w:rsid w:val="00FA180F"/>
    <w:rsid w:val="00FB031E"/>
    <w:rsid w:val="00FC6EDE"/>
    <w:rsid w:val="00FD1796"/>
    <w:rsid w:val="00FE09BB"/>
    <w:rsid w:val="00FE3790"/>
    <w:rsid w:val="00FE3D6F"/>
    <w:rsid w:val="00FE3E65"/>
    <w:rsid w:val="00FF1943"/>
    <w:rsid w:val="00FF4AC9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59F"/>
    <w:rPr>
      <w:b/>
      <w:spacing w:val="40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6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659F"/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F769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741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nhideWhenUsed/>
    <w:rsid w:val="00E7415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7415A"/>
    <w:pPr>
      <w:spacing w:before="100" w:beforeAutospacing="1" w:after="100" w:afterAutospacing="1"/>
    </w:pPr>
  </w:style>
  <w:style w:type="character" w:customStyle="1" w:styleId="ad">
    <w:name w:val="Основной текст Знак"/>
    <w:basedOn w:val="a0"/>
    <w:link w:val="ae"/>
    <w:semiHidden/>
    <w:rsid w:val="0057659F"/>
    <w:rPr>
      <w:sz w:val="24"/>
      <w:szCs w:val="24"/>
    </w:rPr>
  </w:style>
  <w:style w:type="paragraph" w:styleId="ae">
    <w:name w:val="Body Text"/>
    <w:basedOn w:val="a"/>
    <w:link w:val="ad"/>
    <w:semiHidden/>
    <w:unhideWhenUsed/>
    <w:rsid w:val="0057659F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57659F"/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f0"/>
    <w:semiHidden/>
    <w:rsid w:val="0057659F"/>
    <w:rPr>
      <w:sz w:val="24"/>
      <w:szCs w:val="24"/>
    </w:rPr>
  </w:style>
  <w:style w:type="paragraph" w:styleId="af0">
    <w:name w:val="Body Text Indent"/>
    <w:basedOn w:val="a"/>
    <w:link w:val="af"/>
    <w:semiHidden/>
    <w:unhideWhenUsed/>
    <w:rsid w:val="0057659F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7659F"/>
    <w:rPr>
      <w:sz w:val="24"/>
      <w:szCs w:val="24"/>
    </w:rPr>
  </w:style>
  <w:style w:type="character" w:customStyle="1" w:styleId="13">
    <w:name w:val="Текст выноски Знак1"/>
    <w:basedOn w:val="a0"/>
    <w:uiPriority w:val="99"/>
    <w:semiHidden/>
    <w:rsid w:val="0057659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1"/>
    <w:qFormat/>
    <w:rsid w:val="0057659F"/>
    <w:pPr>
      <w:widowControl w:val="0"/>
      <w:autoSpaceDE w:val="0"/>
      <w:autoSpaceDN w:val="0"/>
      <w:ind w:firstLine="567"/>
      <w:contextualSpacing/>
      <w:jc w:val="both"/>
    </w:pPr>
    <w:rPr>
      <w:sz w:val="22"/>
    </w:rPr>
  </w:style>
  <w:style w:type="paragraph" w:customStyle="1" w:styleId="formattext">
    <w:name w:val="formattext"/>
    <w:basedOn w:val="a"/>
    <w:rsid w:val="0057659F"/>
    <w:pPr>
      <w:spacing w:before="100" w:beforeAutospacing="1" w:after="100" w:afterAutospacing="1"/>
      <w:jc w:val="both"/>
    </w:pPr>
  </w:style>
  <w:style w:type="paragraph" w:customStyle="1" w:styleId="af2">
    <w:name w:val="......."/>
    <w:basedOn w:val="a"/>
    <w:qFormat/>
    <w:rsid w:val="0057659F"/>
    <w:pPr>
      <w:jc w:val="center"/>
    </w:pPr>
    <w:rPr>
      <w:color w:val="00000A"/>
    </w:rPr>
  </w:style>
  <w:style w:type="paragraph" w:customStyle="1" w:styleId="110">
    <w:name w:val="Рег. Основной текст уровень 1.1"/>
    <w:basedOn w:val="a"/>
    <w:qFormat/>
    <w:rsid w:val="0057659F"/>
    <w:pPr>
      <w:spacing w:line="276" w:lineRule="auto"/>
      <w:ind w:firstLine="709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Default">
    <w:name w:val="Default"/>
    <w:rsid w:val="0057659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ail-message-sender-email">
    <w:name w:val="mail-message-sender-email"/>
    <w:basedOn w:val="a0"/>
    <w:rsid w:val="0057659F"/>
  </w:style>
  <w:style w:type="paragraph" w:customStyle="1" w:styleId="14">
    <w:name w:val="Обычный (веб)1"/>
    <w:basedOn w:val="a"/>
    <w:rsid w:val="0057659F"/>
    <w:pPr>
      <w:suppressAutoHyphens/>
      <w:spacing w:before="100" w:after="100" w:line="100" w:lineRule="atLeast"/>
    </w:pPr>
    <w:rPr>
      <w:lang w:eastAsia="ar-SA"/>
    </w:rPr>
  </w:style>
  <w:style w:type="paragraph" w:customStyle="1" w:styleId="ConsPlusNonformat">
    <w:name w:val="ConsPlusNonformat"/>
    <w:qFormat/>
    <w:rsid w:val="0057659F"/>
    <w:pPr>
      <w:widowControl w:val="0"/>
    </w:pPr>
    <w:rPr>
      <w:rFonts w:ascii="Courier New" w:hAnsi="Courier New" w:cs="Courier New"/>
      <w:color w:val="00000A"/>
      <w:sz w:val="22"/>
      <w:szCs w:val="24"/>
    </w:rPr>
  </w:style>
  <w:style w:type="paragraph" w:customStyle="1" w:styleId="21">
    <w:name w:val="Без интервала2"/>
    <w:qFormat/>
    <w:rsid w:val="0057659F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2-">
    <w:name w:val="Рег. Заголовок 2-го уровня регламента Знак"/>
    <w:link w:val="2-0"/>
    <w:locked/>
    <w:rsid w:val="0057659F"/>
    <w:rPr>
      <w:b/>
      <w:i/>
      <w:color w:val="00000A"/>
      <w:sz w:val="28"/>
      <w:szCs w:val="28"/>
    </w:rPr>
  </w:style>
  <w:style w:type="paragraph" w:customStyle="1" w:styleId="2-0">
    <w:name w:val="Рег. Заголовок 2-го уровня регламента"/>
    <w:basedOn w:val="a"/>
    <w:link w:val="2-"/>
    <w:qFormat/>
    <w:rsid w:val="0057659F"/>
    <w:pPr>
      <w:spacing w:before="360" w:after="240"/>
      <w:ind w:left="1778"/>
      <w:jc w:val="center"/>
      <w:outlineLvl w:val="1"/>
    </w:pPr>
    <w:rPr>
      <w:b/>
      <w:i/>
      <w:color w:val="00000A"/>
      <w:sz w:val="28"/>
      <w:szCs w:val="28"/>
    </w:rPr>
  </w:style>
  <w:style w:type="paragraph" w:customStyle="1" w:styleId="paragraph">
    <w:name w:val="paragraph"/>
    <w:basedOn w:val="a"/>
    <w:rsid w:val="0057659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7659F"/>
  </w:style>
  <w:style w:type="character" w:customStyle="1" w:styleId="eop">
    <w:name w:val="eop"/>
    <w:basedOn w:val="a0"/>
    <w:rsid w:val="0057659F"/>
  </w:style>
  <w:style w:type="character" w:customStyle="1" w:styleId="help-block">
    <w:name w:val="help-block"/>
    <w:basedOn w:val="a0"/>
    <w:rsid w:val="0057659F"/>
  </w:style>
  <w:style w:type="paragraph" w:styleId="af3">
    <w:name w:val="Title"/>
    <w:basedOn w:val="a"/>
    <w:link w:val="af4"/>
    <w:qFormat/>
    <w:rsid w:val="002A046F"/>
    <w:pPr>
      <w:jc w:val="center"/>
    </w:pPr>
    <w:rPr>
      <w:sz w:val="28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2A046F"/>
    <w:rPr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59F"/>
    <w:rPr>
      <w:b/>
      <w:spacing w:val="40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6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659F"/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F769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741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nhideWhenUsed/>
    <w:rsid w:val="00E7415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7415A"/>
    <w:pPr>
      <w:spacing w:before="100" w:beforeAutospacing="1" w:after="100" w:afterAutospacing="1"/>
    </w:pPr>
  </w:style>
  <w:style w:type="character" w:customStyle="1" w:styleId="ad">
    <w:name w:val="Основной текст Знак"/>
    <w:basedOn w:val="a0"/>
    <w:link w:val="ae"/>
    <w:semiHidden/>
    <w:rsid w:val="0057659F"/>
    <w:rPr>
      <w:sz w:val="24"/>
      <w:szCs w:val="24"/>
    </w:rPr>
  </w:style>
  <w:style w:type="paragraph" w:styleId="ae">
    <w:name w:val="Body Text"/>
    <w:basedOn w:val="a"/>
    <w:link w:val="ad"/>
    <w:semiHidden/>
    <w:unhideWhenUsed/>
    <w:rsid w:val="0057659F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57659F"/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f0"/>
    <w:semiHidden/>
    <w:rsid w:val="0057659F"/>
    <w:rPr>
      <w:sz w:val="24"/>
      <w:szCs w:val="24"/>
    </w:rPr>
  </w:style>
  <w:style w:type="paragraph" w:styleId="af0">
    <w:name w:val="Body Text Indent"/>
    <w:basedOn w:val="a"/>
    <w:link w:val="af"/>
    <w:semiHidden/>
    <w:unhideWhenUsed/>
    <w:rsid w:val="0057659F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7659F"/>
    <w:rPr>
      <w:sz w:val="24"/>
      <w:szCs w:val="24"/>
    </w:rPr>
  </w:style>
  <w:style w:type="character" w:customStyle="1" w:styleId="13">
    <w:name w:val="Текст выноски Знак1"/>
    <w:basedOn w:val="a0"/>
    <w:uiPriority w:val="99"/>
    <w:semiHidden/>
    <w:rsid w:val="0057659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1"/>
    <w:qFormat/>
    <w:rsid w:val="0057659F"/>
    <w:pPr>
      <w:widowControl w:val="0"/>
      <w:autoSpaceDE w:val="0"/>
      <w:autoSpaceDN w:val="0"/>
      <w:ind w:firstLine="567"/>
      <w:contextualSpacing/>
      <w:jc w:val="both"/>
    </w:pPr>
    <w:rPr>
      <w:sz w:val="22"/>
    </w:rPr>
  </w:style>
  <w:style w:type="paragraph" w:customStyle="1" w:styleId="formattext">
    <w:name w:val="formattext"/>
    <w:basedOn w:val="a"/>
    <w:rsid w:val="0057659F"/>
    <w:pPr>
      <w:spacing w:before="100" w:beforeAutospacing="1" w:after="100" w:afterAutospacing="1"/>
      <w:jc w:val="both"/>
    </w:pPr>
  </w:style>
  <w:style w:type="paragraph" w:customStyle="1" w:styleId="af2">
    <w:name w:val="......."/>
    <w:basedOn w:val="a"/>
    <w:qFormat/>
    <w:rsid w:val="0057659F"/>
    <w:pPr>
      <w:jc w:val="center"/>
    </w:pPr>
    <w:rPr>
      <w:color w:val="00000A"/>
    </w:rPr>
  </w:style>
  <w:style w:type="paragraph" w:customStyle="1" w:styleId="110">
    <w:name w:val="Рег. Основной текст уровень 1.1"/>
    <w:basedOn w:val="a"/>
    <w:qFormat/>
    <w:rsid w:val="0057659F"/>
    <w:pPr>
      <w:spacing w:line="276" w:lineRule="auto"/>
      <w:ind w:firstLine="709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Default">
    <w:name w:val="Default"/>
    <w:rsid w:val="0057659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ail-message-sender-email">
    <w:name w:val="mail-message-sender-email"/>
    <w:basedOn w:val="a0"/>
    <w:rsid w:val="0057659F"/>
  </w:style>
  <w:style w:type="paragraph" w:customStyle="1" w:styleId="14">
    <w:name w:val="Обычный (веб)1"/>
    <w:basedOn w:val="a"/>
    <w:rsid w:val="0057659F"/>
    <w:pPr>
      <w:suppressAutoHyphens/>
      <w:spacing w:before="100" w:after="100" w:line="100" w:lineRule="atLeast"/>
    </w:pPr>
    <w:rPr>
      <w:lang w:eastAsia="ar-SA"/>
    </w:rPr>
  </w:style>
  <w:style w:type="paragraph" w:customStyle="1" w:styleId="ConsPlusNonformat">
    <w:name w:val="ConsPlusNonformat"/>
    <w:qFormat/>
    <w:rsid w:val="0057659F"/>
    <w:pPr>
      <w:widowControl w:val="0"/>
    </w:pPr>
    <w:rPr>
      <w:rFonts w:ascii="Courier New" w:hAnsi="Courier New" w:cs="Courier New"/>
      <w:color w:val="00000A"/>
      <w:sz w:val="22"/>
      <w:szCs w:val="24"/>
    </w:rPr>
  </w:style>
  <w:style w:type="paragraph" w:customStyle="1" w:styleId="21">
    <w:name w:val="Без интервала2"/>
    <w:qFormat/>
    <w:rsid w:val="0057659F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2-">
    <w:name w:val="Рег. Заголовок 2-го уровня регламента Знак"/>
    <w:link w:val="2-0"/>
    <w:locked/>
    <w:rsid w:val="0057659F"/>
    <w:rPr>
      <w:b/>
      <w:i/>
      <w:color w:val="00000A"/>
      <w:sz w:val="28"/>
      <w:szCs w:val="28"/>
    </w:rPr>
  </w:style>
  <w:style w:type="paragraph" w:customStyle="1" w:styleId="2-0">
    <w:name w:val="Рег. Заголовок 2-го уровня регламента"/>
    <w:basedOn w:val="a"/>
    <w:link w:val="2-"/>
    <w:qFormat/>
    <w:rsid w:val="0057659F"/>
    <w:pPr>
      <w:spacing w:before="360" w:after="240"/>
      <w:ind w:left="1778"/>
      <w:jc w:val="center"/>
      <w:outlineLvl w:val="1"/>
    </w:pPr>
    <w:rPr>
      <w:b/>
      <w:i/>
      <w:color w:val="00000A"/>
      <w:sz w:val="28"/>
      <w:szCs w:val="28"/>
    </w:rPr>
  </w:style>
  <w:style w:type="paragraph" w:customStyle="1" w:styleId="paragraph">
    <w:name w:val="paragraph"/>
    <w:basedOn w:val="a"/>
    <w:rsid w:val="0057659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7659F"/>
  </w:style>
  <w:style w:type="character" w:customStyle="1" w:styleId="eop">
    <w:name w:val="eop"/>
    <w:basedOn w:val="a0"/>
    <w:rsid w:val="0057659F"/>
  </w:style>
  <w:style w:type="character" w:customStyle="1" w:styleId="help-block">
    <w:name w:val="help-block"/>
    <w:basedOn w:val="a0"/>
    <w:rsid w:val="0057659F"/>
  </w:style>
  <w:style w:type="paragraph" w:styleId="af3">
    <w:name w:val="Title"/>
    <w:basedOn w:val="a"/>
    <w:link w:val="af4"/>
    <w:qFormat/>
    <w:rsid w:val="002A046F"/>
    <w:pPr>
      <w:jc w:val="center"/>
    </w:pPr>
    <w:rPr>
      <w:sz w:val="28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2A046F"/>
    <w:rPr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CFDF1-BCE3-4D95-905B-E3A72079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SPecialiST RePack</Company>
  <LinksUpToDate>false</LinksUpToDate>
  <CharactersWithSpaces>9686</CharactersWithSpaces>
  <SharedDoc>false</SharedDoc>
  <HLinks>
    <vt:vector size="30" baseType="variant">
      <vt:variant>
        <vt:i4>6815793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Par1386</vt:lpwstr>
      </vt:variant>
      <vt:variant>
        <vt:i4>6815792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Par1282</vt:lpwstr>
      </vt:variant>
      <vt:variant>
        <vt:i4>6881331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Par1196</vt:lpwstr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Par1143</vt:lpwstr>
      </vt:variant>
      <vt:variant>
        <vt:i4>6619184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2</cp:revision>
  <cp:lastPrinted>2022-01-24T12:54:00Z</cp:lastPrinted>
  <dcterms:created xsi:type="dcterms:W3CDTF">2022-03-31T12:24:00Z</dcterms:created>
  <dcterms:modified xsi:type="dcterms:W3CDTF">2022-03-31T12:24:00Z</dcterms:modified>
</cp:coreProperties>
</file>